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7B0" w:rsidRPr="004B5AB3" w:rsidRDefault="003A57B0" w:rsidP="003A57B0">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3A57B0" w:rsidRPr="004B5AB3" w:rsidRDefault="00F56168" w:rsidP="003A57B0">
      <w:pPr>
        <w:widowControl w:val="0"/>
        <w:autoSpaceDE w:val="0"/>
        <w:autoSpaceDN w:val="0"/>
        <w:adjustRightInd w:val="0"/>
        <w:spacing w:after="0" w:line="240" w:lineRule="auto"/>
        <w:contextualSpacing/>
        <w:jc w:val="center"/>
        <w:rPr>
          <w:rFonts w:ascii="Tahoma" w:hAnsi="Tahoma" w:cs="Tahoma"/>
          <w:b/>
          <w:bCs/>
          <w:szCs w:val="20"/>
        </w:rPr>
      </w:pPr>
      <w:r>
        <w:rPr>
          <w:rFonts w:ascii="Tahoma" w:hAnsi="Tahoma" w:cs="Tahoma"/>
          <w:b/>
          <w:bCs/>
          <w:szCs w:val="20"/>
        </w:rPr>
        <w:t xml:space="preserve">на оказание </w:t>
      </w:r>
      <w:r w:rsidR="003A57B0" w:rsidRPr="004B5AB3">
        <w:rPr>
          <w:rFonts w:ascii="Tahoma" w:hAnsi="Tahoma" w:cs="Tahoma"/>
          <w:b/>
          <w:bCs/>
          <w:szCs w:val="20"/>
        </w:rPr>
        <w:t xml:space="preserve">услуг по </w:t>
      </w:r>
      <w:r w:rsidR="003A57B0">
        <w:rPr>
          <w:rFonts w:ascii="Tahoma" w:hAnsi="Tahoma" w:cs="Tahoma"/>
          <w:b/>
          <w:bCs/>
          <w:szCs w:val="20"/>
        </w:rPr>
        <w:t>адресной доставке платежных документов</w:t>
      </w:r>
    </w:p>
    <w:p w:rsidR="003A57B0" w:rsidRPr="004B5AB3" w:rsidRDefault="003A57B0" w:rsidP="003A57B0">
      <w:pPr>
        <w:widowControl w:val="0"/>
        <w:autoSpaceDE w:val="0"/>
        <w:autoSpaceDN w:val="0"/>
        <w:adjustRightInd w:val="0"/>
        <w:spacing w:after="0" w:line="240" w:lineRule="auto"/>
        <w:contextualSpacing/>
        <w:jc w:val="center"/>
        <w:rPr>
          <w:rFonts w:ascii="Tahoma" w:hAnsi="Tahoma" w:cs="Tahoma"/>
          <w:szCs w:val="20"/>
        </w:rPr>
      </w:pPr>
    </w:p>
    <w:p w:rsidR="003A57B0" w:rsidRPr="004B5AB3" w:rsidRDefault="003A57B0" w:rsidP="003A57B0">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Ижевск      </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Pr>
          <w:rFonts w:ascii="Tahoma" w:hAnsi="Tahoma" w:cs="Tahoma"/>
          <w:szCs w:val="20"/>
        </w:rPr>
        <w:tab/>
      </w:r>
      <w:r w:rsidR="00F56168">
        <w:rPr>
          <w:rFonts w:ascii="Tahoma" w:hAnsi="Tahoma" w:cs="Tahoma"/>
          <w:szCs w:val="20"/>
        </w:rPr>
        <w:tab/>
        <w:t>«__</w:t>
      </w:r>
      <w:proofErr w:type="gramStart"/>
      <w:r w:rsidR="00F56168">
        <w:rPr>
          <w:rFonts w:ascii="Tahoma" w:hAnsi="Tahoma" w:cs="Tahoma"/>
          <w:szCs w:val="20"/>
        </w:rPr>
        <w:t>_»</w:t>
      </w:r>
      <w:r w:rsidRPr="004B5AB3">
        <w:rPr>
          <w:rFonts w:ascii="Tahoma" w:hAnsi="Tahoma" w:cs="Tahoma"/>
          <w:szCs w:val="20"/>
        </w:rPr>
        <w:t>_</w:t>
      </w:r>
      <w:proofErr w:type="gramEnd"/>
      <w:r w:rsidRPr="004B5AB3">
        <w:rPr>
          <w:rFonts w:ascii="Tahoma" w:hAnsi="Tahoma" w:cs="Tahoma"/>
          <w:szCs w:val="20"/>
        </w:rPr>
        <w:t>___________20__ г.</w:t>
      </w:r>
    </w:p>
    <w:p w:rsidR="003A57B0" w:rsidRPr="004B5AB3" w:rsidRDefault="003A57B0" w:rsidP="003A57B0">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3A57B0" w:rsidRPr="004B5AB3" w:rsidRDefault="003A57B0" w:rsidP="003A57B0">
      <w:pPr>
        <w:widowControl w:val="0"/>
        <w:shd w:val="clear" w:color="auto" w:fill="FFFFFF"/>
        <w:autoSpaceDE w:val="0"/>
        <w:autoSpaceDN w:val="0"/>
        <w:adjustRightInd w:val="0"/>
        <w:spacing w:after="0" w:line="240" w:lineRule="auto"/>
        <w:contextualSpacing/>
        <w:rPr>
          <w:rFonts w:ascii="Tahoma" w:hAnsi="Tahoma" w:cs="Tahoma"/>
          <w:szCs w:val="20"/>
        </w:rPr>
      </w:pPr>
    </w:p>
    <w:p w:rsidR="003A57B0" w:rsidRPr="004B5AB3"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proofErr w:type="spellStart"/>
      <w:r>
        <w:rPr>
          <w:rFonts w:ascii="Tahoma" w:hAnsi="Tahoma" w:cs="Tahoma"/>
          <w:b/>
          <w:bCs/>
          <w:szCs w:val="20"/>
        </w:rPr>
        <w:t>Энергосбы</w:t>
      </w:r>
      <w:r w:rsidRPr="004B5AB3">
        <w:rPr>
          <w:rFonts w:ascii="Tahoma" w:hAnsi="Tahoma" w:cs="Tahoma"/>
          <w:b/>
          <w:bCs/>
          <w:szCs w:val="20"/>
        </w:rPr>
        <w:t>Т</w:t>
      </w:r>
      <w:proofErr w:type="spellEnd"/>
      <w:r w:rsidRPr="004B5AB3">
        <w:rPr>
          <w:rFonts w:ascii="Tahoma" w:hAnsi="Tahoma" w:cs="Tahoma"/>
          <w:b/>
          <w:bCs/>
          <w:szCs w:val="20"/>
        </w:rPr>
        <w:t xml:space="preserve"> Плюс» (АО «</w:t>
      </w:r>
      <w:proofErr w:type="spellStart"/>
      <w:r>
        <w:rPr>
          <w:rFonts w:ascii="Tahoma" w:hAnsi="Tahoma" w:cs="Tahoma"/>
          <w:b/>
          <w:bCs/>
          <w:szCs w:val="20"/>
        </w:rPr>
        <w:t>Энергосбы</w:t>
      </w:r>
      <w:r w:rsidRPr="004B5AB3">
        <w:rPr>
          <w:rFonts w:ascii="Tahoma" w:hAnsi="Tahoma" w:cs="Tahoma"/>
          <w:b/>
          <w:bCs/>
          <w:szCs w:val="20"/>
        </w:rPr>
        <w:t>Т</w:t>
      </w:r>
      <w:proofErr w:type="spellEnd"/>
      <w:r w:rsidRPr="004B5AB3">
        <w:rPr>
          <w:rFonts w:ascii="Tahoma" w:hAnsi="Tahoma" w:cs="Tahoma"/>
          <w:b/>
          <w:bCs/>
          <w:szCs w:val="20"/>
        </w:rPr>
        <w:t xml:space="preserve">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 xml:space="preserve">Директора Удмуртского филиала </w:t>
      </w:r>
      <w:proofErr w:type="spellStart"/>
      <w:r>
        <w:rPr>
          <w:rFonts w:ascii="Tahoma" w:hAnsi="Tahoma" w:cs="Tahoma"/>
          <w:szCs w:val="20"/>
        </w:rPr>
        <w:t>Детинкина</w:t>
      </w:r>
      <w:proofErr w:type="spellEnd"/>
      <w:r>
        <w:rPr>
          <w:rFonts w:ascii="Tahoma" w:hAnsi="Tahoma" w:cs="Tahoma"/>
          <w:szCs w:val="20"/>
        </w:rPr>
        <w:t xml:space="preserve"> Дениса Геннадьевича</w:t>
      </w:r>
      <w:r w:rsidR="00F56168">
        <w:rPr>
          <w:rFonts w:ascii="Tahoma" w:hAnsi="Tahoma" w:cs="Tahoma"/>
          <w:szCs w:val="20"/>
        </w:rPr>
        <w:t xml:space="preserve">, </w:t>
      </w:r>
      <w:r w:rsidRPr="004B5AB3">
        <w:rPr>
          <w:rFonts w:ascii="Tahoma" w:hAnsi="Tahoma" w:cs="Tahoma"/>
          <w:szCs w:val="20"/>
        </w:rPr>
        <w:t xml:space="preserve">действующего на основании </w:t>
      </w:r>
      <w:r w:rsidR="00F56168" w:rsidRPr="004A7D47">
        <w:rPr>
          <w:rFonts w:ascii="Tahoma" w:hAnsi="Tahoma" w:cs="Tahoma"/>
          <w:szCs w:val="20"/>
        </w:rPr>
        <w:t xml:space="preserve">доверенности </w:t>
      </w:r>
      <w:r w:rsidR="006B71FA" w:rsidRPr="004A7D47">
        <w:rPr>
          <w:rFonts w:ascii="Tahoma" w:hAnsi="Tahoma" w:cs="Tahoma"/>
          <w:szCs w:val="20"/>
        </w:rPr>
        <w:t>№ 77/406-н/77-2025-3-1435 от 17.09.2025</w:t>
      </w:r>
      <w:r w:rsidRPr="004A7D47">
        <w:rPr>
          <w:rFonts w:ascii="Tahoma" w:hAnsi="Tahoma" w:cs="Tahoma"/>
          <w:szCs w:val="20"/>
        </w:rPr>
        <w:t>г.,</w:t>
      </w:r>
      <w:r w:rsidRPr="004B2D68">
        <w:rPr>
          <w:rFonts w:ascii="Tahoma" w:hAnsi="Tahoma" w:cs="Tahoma"/>
          <w:szCs w:val="20"/>
        </w:rPr>
        <w:t xml:space="preserve"> </w:t>
      </w:r>
      <w:r w:rsidRPr="004B5AB3">
        <w:rPr>
          <w:rFonts w:ascii="Tahoma" w:hAnsi="Tahoma" w:cs="Tahoma"/>
          <w:szCs w:val="20"/>
        </w:rPr>
        <w:t>с одной стороны, и</w:t>
      </w:r>
    </w:p>
    <w:p w:rsidR="003A57B0" w:rsidRPr="004B5AB3"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w:t>
      </w:r>
      <w:proofErr w:type="gramStart"/>
      <w:r w:rsidRPr="004B5AB3">
        <w:rPr>
          <w:rFonts w:ascii="Tahoma" w:hAnsi="Tahoma" w:cs="Tahoma"/>
          <w:b/>
          <w:bCs/>
          <w:szCs w:val="20"/>
        </w:rPr>
        <w:t>_(</w:t>
      </w:r>
      <w:proofErr w:type="gramEnd"/>
      <w:r w:rsidRPr="004B5AB3">
        <w:rPr>
          <w:rFonts w:ascii="Tahoma" w:hAnsi="Tahoma" w:cs="Tahoma"/>
          <w:b/>
          <w:bCs/>
          <w:szCs w:val="20"/>
        </w:rPr>
        <w:t>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3A57B0" w:rsidRPr="004B5AB3" w:rsidRDefault="003A57B0" w:rsidP="003A57B0">
      <w:pPr>
        <w:widowControl w:val="0"/>
        <w:shd w:val="clear" w:color="auto" w:fill="FFFFFF"/>
        <w:autoSpaceDE w:val="0"/>
        <w:autoSpaceDN w:val="0"/>
        <w:adjustRightInd w:val="0"/>
        <w:spacing w:after="0" w:line="240" w:lineRule="auto"/>
        <w:contextualSpacing/>
        <w:rPr>
          <w:rFonts w:ascii="Tahoma" w:hAnsi="Tahoma" w:cs="Tahoma"/>
          <w:szCs w:val="20"/>
        </w:rPr>
      </w:pP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3A57B0" w:rsidRPr="004B5AB3" w:rsidRDefault="003A57B0" w:rsidP="003A57B0">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Pr>
          <w:rFonts w:ascii="Tahoma" w:hAnsi="Tahoma" w:cs="Tahoma"/>
          <w:b/>
          <w:szCs w:val="20"/>
        </w:rPr>
        <w:t>адресной доставке платежных документов на территории г. Ижевска</w:t>
      </w:r>
      <w:r w:rsidRPr="004B5AB3">
        <w:rPr>
          <w:rFonts w:ascii="Tahoma" w:hAnsi="Tahoma" w:cs="Tahoma"/>
          <w:szCs w:val="20"/>
        </w:rPr>
        <w:t xml:space="preserve"> далее по тексту «Услуги», </w:t>
      </w:r>
      <w:r w:rsidRPr="001E0888">
        <w:rPr>
          <w:rFonts w:ascii="Tahoma" w:hAnsi="Tahoma" w:cs="Tahoma"/>
          <w:szCs w:val="20"/>
        </w:rPr>
        <w:t xml:space="preserve">в соответствии с Техническим заданием Заказчика (далее – Задание, </w:t>
      </w:r>
      <w:r w:rsidRPr="001E0888">
        <w:rPr>
          <w:rFonts w:ascii="Tahoma" w:hAnsi="Tahoma" w:cs="Tahoma"/>
          <w:szCs w:val="20"/>
        </w:rPr>
        <w:fldChar w:fldCharType="begin"/>
      </w:r>
      <w:r w:rsidRPr="001E0888">
        <w:rPr>
          <w:rFonts w:ascii="Tahoma" w:hAnsi="Tahoma" w:cs="Tahoma"/>
          <w:szCs w:val="20"/>
        </w:rPr>
        <w:instrText xml:space="preserve"> REF _Ref328747268 \r \h  \* MERGEFORMAT </w:instrText>
      </w:r>
      <w:r w:rsidRPr="001E0888">
        <w:rPr>
          <w:rFonts w:ascii="Tahoma" w:hAnsi="Tahoma" w:cs="Tahoma"/>
          <w:szCs w:val="20"/>
        </w:rPr>
      </w:r>
      <w:r w:rsidRPr="001E0888">
        <w:rPr>
          <w:rFonts w:ascii="Tahoma" w:hAnsi="Tahoma" w:cs="Tahoma"/>
          <w:szCs w:val="20"/>
        </w:rPr>
        <w:fldChar w:fldCharType="separate"/>
      </w:r>
      <w:r w:rsidRPr="001E0888">
        <w:rPr>
          <w:rFonts w:ascii="Tahoma" w:hAnsi="Tahoma" w:cs="Tahoma"/>
          <w:szCs w:val="20"/>
        </w:rPr>
        <w:t xml:space="preserve">Приложение </w:t>
      </w:r>
      <w:r w:rsidRPr="001E0888">
        <w:rPr>
          <w:rFonts w:ascii="Tahoma" w:hAnsi="Tahoma" w:cs="Tahoma"/>
          <w:szCs w:val="20"/>
        </w:rPr>
        <w:fldChar w:fldCharType="end"/>
      </w:r>
      <w:r w:rsidRPr="001E0888">
        <w:rPr>
          <w:rFonts w:ascii="Tahoma" w:hAnsi="Tahoma" w:cs="Tahoma"/>
          <w:szCs w:val="20"/>
        </w:rPr>
        <w:t>№1 к Договору</w:t>
      </w:r>
      <w:r w:rsidRPr="00B67FDA">
        <w:rPr>
          <w:rFonts w:ascii="Tahoma" w:hAnsi="Tahoma" w:cs="Tahoma"/>
          <w:szCs w:val="20"/>
        </w:rPr>
        <w:t>)</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3A57B0" w:rsidRDefault="003A57B0" w:rsidP="003A57B0">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957AAB">
        <w:rPr>
          <w:rFonts w:ascii="Tahoma" w:hAnsi="Tahoma" w:cs="Tahoma"/>
          <w:szCs w:val="20"/>
        </w:rPr>
        <w:t xml:space="preserve">Результатом оказанных услуг по настоящему Договору является адресная доставка платежных документов на территории г. Ижевска в виде </w:t>
      </w:r>
      <w:proofErr w:type="spellStart"/>
      <w:r w:rsidRPr="00957AAB">
        <w:rPr>
          <w:rFonts w:ascii="Tahoma" w:hAnsi="Tahoma" w:cs="Tahoma"/>
          <w:szCs w:val="20"/>
        </w:rPr>
        <w:t>бесконвертного</w:t>
      </w:r>
      <w:proofErr w:type="spellEnd"/>
      <w:r w:rsidRPr="00957AAB">
        <w:rPr>
          <w:rFonts w:ascii="Tahoma" w:hAnsi="Tahoma" w:cs="Tahoma"/>
          <w:szCs w:val="20"/>
        </w:rPr>
        <w:t xml:space="preserve"> почтового отправления (далее по тексту – БПО).</w:t>
      </w:r>
    </w:p>
    <w:p w:rsidR="003A57B0" w:rsidRDefault="003A57B0" w:rsidP="003A57B0">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нужд Удмуртского филиала АО «</w:t>
      </w:r>
      <w:proofErr w:type="spellStart"/>
      <w:r>
        <w:rPr>
          <w:rFonts w:ascii="Tahoma" w:hAnsi="Tahoma" w:cs="Tahoma"/>
          <w:szCs w:val="20"/>
        </w:rPr>
        <w:t>ЭнергосбыТ</w:t>
      </w:r>
      <w:proofErr w:type="spellEnd"/>
      <w:r>
        <w:rPr>
          <w:rFonts w:ascii="Tahoma" w:hAnsi="Tahoma" w:cs="Tahoma"/>
          <w:szCs w:val="20"/>
        </w:rPr>
        <w:t xml:space="preserve"> Плюс».</w:t>
      </w:r>
    </w:p>
    <w:p w:rsidR="003A57B0" w:rsidRPr="004B5AB3" w:rsidRDefault="003A57B0" w:rsidP="003A57B0">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Pr>
          <w:rFonts w:ascii="Tahoma" w:eastAsia="Times New Roman" w:hAnsi="Tahoma" w:cs="Tahoma"/>
          <w:szCs w:val="20"/>
        </w:rPr>
        <w:t xml:space="preserve">указанными в Задании </w:t>
      </w:r>
      <w:r w:rsidRPr="004B5AB3">
        <w:rPr>
          <w:rFonts w:ascii="Tahoma" w:hAnsi="Tahoma" w:cs="Tahoma"/>
          <w:szCs w:val="20"/>
        </w:rPr>
        <w:t>и действующим законодательством РФ.</w:t>
      </w:r>
    </w:p>
    <w:p w:rsidR="003A57B0" w:rsidRPr="004B5AB3" w:rsidRDefault="003A57B0" w:rsidP="003A57B0">
      <w:pPr>
        <w:widowControl w:val="0"/>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З</w:t>
      </w:r>
      <w:r w:rsidRPr="004B5AB3">
        <w:rPr>
          <w:rFonts w:ascii="Tahoma" w:eastAsia="Times New Roman" w:hAnsi="Tahoma" w:cs="Tahoma"/>
          <w:szCs w:val="20"/>
        </w:rPr>
        <w:t>адании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0"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___</w:t>
      </w:r>
      <w:r>
        <w:rPr>
          <w:rFonts w:ascii="Tahoma" w:hAnsi="Tahoma" w:cs="Tahoma"/>
          <w:i/>
          <w:szCs w:val="20"/>
        </w:rPr>
        <w:t>_________________</w:t>
      </w:r>
      <w:r w:rsidRPr="004B5AB3">
        <w:rPr>
          <w:rFonts w:ascii="Tahoma" w:hAnsi="Tahoma" w:cs="Tahoma"/>
          <w:i/>
          <w:szCs w:val="20"/>
        </w:rPr>
        <w:t>]__ (____________</w:t>
      </w:r>
      <w:r>
        <w:rPr>
          <w:rFonts w:ascii="Tahoma" w:hAnsi="Tahoma" w:cs="Tahoma"/>
          <w:i/>
          <w:szCs w:val="20"/>
          <w:u w:val="single"/>
        </w:rPr>
        <w:t>___________</w:t>
      </w:r>
      <w:r w:rsidRPr="004B5AB3">
        <w:rPr>
          <w:rFonts w:ascii="Tahoma" w:hAnsi="Tahoma" w:cs="Tahoma"/>
          <w:i/>
          <w:szCs w:val="20"/>
        </w:rPr>
        <w:t>_____________)</w:t>
      </w:r>
      <w:r w:rsidRPr="004B5AB3">
        <w:rPr>
          <w:rFonts w:ascii="Tahoma" w:hAnsi="Tahoma" w:cs="Tahoma"/>
          <w:szCs w:val="20"/>
        </w:rPr>
        <w:t xml:space="preserve"> рублей ___ копеек, </w:t>
      </w:r>
      <w:r w:rsidR="00912002">
        <w:rPr>
          <w:rFonts w:ascii="Tahoma" w:hAnsi="Tahoma" w:cs="Tahoma"/>
          <w:szCs w:val="20"/>
        </w:rPr>
        <w:t>без НДС /</w:t>
      </w:r>
      <w:bookmarkStart w:id="1" w:name="_GoBack"/>
      <w:bookmarkEnd w:id="1"/>
      <w:r w:rsidRPr="004B5AB3">
        <w:rPr>
          <w:rFonts w:ascii="Tahoma" w:hAnsi="Tahoma" w:cs="Tahoma"/>
          <w:szCs w:val="20"/>
        </w:rPr>
        <w:t xml:space="preserve">в том числе НДС </w:t>
      </w:r>
      <w:r w:rsidR="00FF69F1">
        <w:rPr>
          <w:rFonts w:ascii="Tahoma" w:hAnsi="Tahoma" w:cs="Tahoma"/>
          <w:szCs w:val="20"/>
        </w:rPr>
        <w:t>(</w:t>
      </w:r>
      <w:r w:rsidR="00FF69F1" w:rsidRPr="00FF69F1">
        <w:rPr>
          <w:rFonts w:ascii="Tahoma" w:hAnsi="Tahoma" w:cs="Tahoma"/>
          <w:szCs w:val="20"/>
        </w:rPr>
        <w:t>__</w:t>
      </w:r>
      <w:r w:rsidRPr="00C7159D">
        <w:rPr>
          <w:rFonts w:ascii="Tahoma" w:hAnsi="Tahoma" w:cs="Tahoma"/>
          <w:szCs w:val="20"/>
        </w:rPr>
        <w:t>%)</w:t>
      </w:r>
      <w:r w:rsidR="005611FF" w:rsidRPr="00C7159D">
        <w:rPr>
          <w:rFonts w:ascii="Tahoma" w:hAnsi="Tahoma" w:cs="Tahoma"/>
          <w:szCs w:val="20"/>
        </w:rPr>
        <w:t xml:space="preserve"> </w:t>
      </w:r>
      <w:r w:rsidR="005611FF" w:rsidRPr="00C7159D">
        <w:t>начисляемый в соответствии с положениями Главы 21 Налогового Кодекса РФ по ставке, действующей на момент отгрузки/перехода права собственности на  товары (работы, услуги)</w:t>
      </w:r>
      <w:r w:rsidRPr="004B5AB3">
        <w:rPr>
          <w:rFonts w:ascii="Tahoma" w:hAnsi="Tahoma" w:cs="Tahoma"/>
          <w:szCs w:val="20"/>
        </w:rPr>
        <w:t xml:space="preserve"> –  </w:t>
      </w:r>
      <w:r>
        <w:rPr>
          <w:rFonts w:ascii="Tahoma" w:hAnsi="Tahoma" w:cs="Tahoma"/>
          <w:i/>
          <w:szCs w:val="20"/>
        </w:rPr>
        <w:t>______________________</w:t>
      </w:r>
      <w:r w:rsidRPr="004B5AB3">
        <w:rPr>
          <w:rFonts w:ascii="Tahoma" w:hAnsi="Tahoma" w:cs="Tahoma"/>
          <w:i/>
          <w:szCs w:val="20"/>
        </w:rPr>
        <w:t xml:space="preserve"> (_________</w:t>
      </w:r>
      <w:r>
        <w:rPr>
          <w:rFonts w:ascii="Tahoma" w:hAnsi="Tahoma" w:cs="Tahoma"/>
          <w:i/>
          <w:szCs w:val="20"/>
        </w:rPr>
        <w:t>___________</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sidRPr="004B5AB3">
        <w:rPr>
          <w:rFonts w:ascii="Tahoma" w:hAnsi="Tahoma" w:cs="Tahoma"/>
          <w:i/>
          <w:szCs w:val="20"/>
        </w:rPr>
        <w:t xml:space="preserve">и определена </w:t>
      </w:r>
      <w:r w:rsidRPr="00DD6C81">
        <w:rPr>
          <w:rFonts w:ascii="Tahoma" w:hAnsi="Tahoma" w:cs="Tahoma"/>
          <w:szCs w:val="20"/>
        </w:rPr>
        <w:t>в Расчете стоимости (Приложение № 2 к Договору)</w:t>
      </w:r>
      <w:r w:rsidRPr="004B5AB3">
        <w:rPr>
          <w:rFonts w:ascii="Tahoma" w:hAnsi="Tahoma" w:cs="Tahoma"/>
          <w:szCs w:val="20"/>
        </w:rPr>
        <w:t>.</w:t>
      </w:r>
      <w:bookmarkEnd w:id="0"/>
      <w:r w:rsidRPr="004B5AB3">
        <w:rPr>
          <w:rFonts w:ascii="Tahoma" w:hAnsi="Tahoma" w:cs="Tahoma"/>
          <w:szCs w:val="20"/>
        </w:rPr>
        <w:t xml:space="preserve"> </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4B5AB3">
        <w:rPr>
          <w:rFonts w:ascii="Tahoma" w:hAnsi="Tahoma" w:cs="Tahoma"/>
          <w:i/>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3A57B0" w:rsidRDefault="003A57B0" w:rsidP="003A57B0">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4B5AB3">
        <w:rPr>
          <w:rFonts w:ascii="Tahoma" w:hAnsi="Tahoma" w:cs="Tahoma"/>
          <w:szCs w:val="20"/>
        </w:rPr>
        <w:t>.</w:t>
      </w:r>
    </w:p>
    <w:p w:rsidR="003A57B0" w:rsidRPr="00C7159D" w:rsidRDefault="009969DC" w:rsidP="005852F1">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C7159D">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C7159D">
        <w:rPr>
          <w:rFonts w:ascii="Tahoma" w:hAnsi="Tahoma" w:cs="Tahoma"/>
          <w:szCs w:val="20"/>
        </w:rPr>
        <w:t>т.ч</w:t>
      </w:r>
      <w:proofErr w:type="spellEnd"/>
      <w:r w:rsidRPr="00C7159D">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C7159D">
        <w:rPr>
          <w:rFonts w:ascii="Tahoma" w:hAnsi="Tahoma" w:cs="Tahoma"/>
          <w:szCs w:val="20"/>
        </w:rPr>
        <w:t>т.ч</w:t>
      </w:r>
      <w:proofErr w:type="spellEnd"/>
      <w:r w:rsidRPr="00C7159D">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3A57B0" w:rsidRPr="009F392F" w:rsidRDefault="003A57B0" w:rsidP="003A57B0">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3A57B0" w:rsidRPr="00647089" w:rsidRDefault="003A57B0" w:rsidP="003A57B0">
      <w:pPr>
        <w:pStyle w:val="af"/>
        <w:overflowPunct w:val="0"/>
        <w:autoSpaceDE w:val="0"/>
        <w:autoSpaceDN w:val="0"/>
        <w:spacing w:after="0" w:line="240" w:lineRule="auto"/>
        <w:ind w:left="0"/>
        <w:jc w:val="both"/>
        <w:textAlignment w:val="baseline"/>
        <w:rPr>
          <w:rFonts w:ascii="Tahoma" w:hAnsi="Tahoma" w:cs="Tahoma"/>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Услуги, </w:t>
      </w:r>
      <w:r w:rsidRPr="00DD41E3">
        <w:rPr>
          <w:rFonts w:ascii="Tahoma" w:hAnsi="Tahoma" w:cs="Tahoma"/>
          <w:bCs/>
          <w:color w:val="000000"/>
          <w:szCs w:val="20"/>
        </w:rPr>
        <w:t>с отсрочкой</w:t>
      </w:r>
      <w:r w:rsidRPr="00AD1D30">
        <w:rPr>
          <w:rFonts w:ascii="Tahoma" w:hAnsi="Tahoma" w:cs="Tahoma"/>
          <w:bCs/>
          <w:color w:val="000000"/>
          <w:szCs w:val="20"/>
        </w:rPr>
        <w:t xml:space="preserve"> </w:t>
      </w:r>
      <w:r>
        <w:rPr>
          <w:rFonts w:ascii="Tahoma" w:hAnsi="Tahoma" w:cs="Tahoma"/>
          <w:bCs/>
          <w:color w:val="000000"/>
          <w:szCs w:val="20"/>
        </w:rPr>
        <w:t xml:space="preserve">не менее 60 </w:t>
      </w:r>
      <w:r w:rsidRPr="00DD41E3">
        <w:rPr>
          <w:rFonts w:ascii="Tahoma" w:hAnsi="Tahoma" w:cs="Tahoma"/>
          <w:bCs/>
          <w:color w:val="000000"/>
          <w:szCs w:val="20"/>
        </w:rPr>
        <w:t>(</w:t>
      </w:r>
      <w:r>
        <w:rPr>
          <w:rFonts w:ascii="Tahoma" w:hAnsi="Tahoma" w:cs="Tahoma"/>
          <w:bCs/>
          <w:color w:val="000000"/>
          <w:szCs w:val="20"/>
        </w:rPr>
        <w:t>шестидесяти</w:t>
      </w:r>
      <w:r w:rsidRPr="00DD41E3">
        <w:rPr>
          <w:rFonts w:ascii="Tahoma" w:hAnsi="Tahoma" w:cs="Tahoma"/>
          <w:bCs/>
          <w:color w:val="000000"/>
          <w:szCs w:val="20"/>
        </w:rPr>
        <w:t>)</w:t>
      </w:r>
      <w:r>
        <w:rPr>
          <w:rFonts w:ascii="Tahoma" w:hAnsi="Tahoma" w:cs="Tahoma"/>
          <w:bCs/>
          <w:color w:val="000000"/>
          <w:szCs w:val="20"/>
        </w:rPr>
        <w:t xml:space="preserve"> и не более 90 (девяноста)</w:t>
      </w:r>
      <w:r w:rsidRPr="00DD41E3">
        <w:rPr>
          <w:rFonts w:ascii="Tahoma" w:hAnsi="Tahoma" w:cs="Tahoma"/>
          <w:bCs/>
          <w:color w:val="000000"/>
          <w:szCs w:val="20"/>
        </w:rPr>
        <w:t xml:space="preserve"> </w:t>
      </w:r>
      <w:r w:rsidRPr="00DD41E3">
        <w:rPr>
          <w:rFonts w:ascii="Tahoma" w:hAnsi="Tahoma" w:cs="Tahoma"/>
          <w:bCs/>
          <w:szCs w:val="20"/>
        </w:rPr>
        <w:t xml:space="preserve">календарных дней </w:t>
      </w:r>
      <w:r w:rsidRPr="00DD41E3">
        <w:rPr>
          <w:rFonts w:ascii="Tahoma" w:eastAsia="Times New Roman" w:hAnsi="Tahoma" w:cs="Tahoma"/>
          <w:szCs w:val="20"/>
        </w:rPr>
        <w:t>с даты подписания Сторонами акта сдачи-приемки оказанных услуг</w:t>
      </w:r>
      <w:r>
        <w:rPr>
          <w:rFonts w:ascii="Tahoma" w:eastAsia="Times New Roman" w:hAnsi="Tahoma" w:cs="Tahoma"/>
          <w:szCs w:val="20"/>
        </w:rPr>
        <w:t xml:space="preserve"> (Приложение №3 к Договору)</w:t>
      </w:r>
      <w:r w:rsidRPr="00DD41E3">
        <w:rPr>
          <w:rFonts w:ascii="Tahoma" w:eastAsia="Times New Roman" w:hAnsi="Tahoma" w:cs="Tahoma"/>
          <w:szCs w:val="20"/>
        </w:rPr>
        <w:t xml:space="preserve">, при условии представления Исполнителем следующих документов: </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lastRenderedPageBreak/>
        <w:t xml:space="preserve">б) акта сдачи-приемки оказанных услуг, подписанного Сторонами; </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в) счета-фактуры</w:t>
      </w:r>
      <w:r>
        <w:rPr>
          <w:rFonts w:ascii="Tahoma" w:eastAsia="Times New Roman" w:hAnsi="Tahoma" w:cs="Tahoma"/>
          <w:szCs w:val="20"/>
        </w:rPr>
        <w:t>;</w:t>
      </w:r>
      <w:r w:rsidRPr="004B5AB3">
        <w:rPr>
          <w:rFonts w:ascii="Tahoma" w:eastAsia="Times New Roman" w:hAnsi="Tahoma" w:cs="Tahoma"/>
          <w:szCs w:val="20"/>
        </w:rPr>
        <w:t xml:space="preserve"> </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г) отчет</w:t>
      </w:r>
      <w:r>
        <w:rPr>
          <w:rFonts w:ascii="Tahoma" w:eastAsia="Times New Roman" w:hAnsi="Tahoma" w:cs="Tahoma"/>
          <w:szCs w:val="20"/>
        </w:rPr>
        <w:t xml:space="preserve">а </w:t>
      </w:r>
      <w:r w:rsidRPr="00D72066">
        <w:rPr>
          <w:rFonts w:ascii="Tahoma" w:eastAsia="Times New Roman" w:hAnsi="Tahoma" w:cs="Tahoma"/>
          <w:szCs w:val="20"/>
        </w:rPr>
        <w:t>(Приложение №4 к Договору)</w:t>
      </w:r>
    </w:p>
    <w:p w:rsidR="003A57B0"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путем перечисления денежных средств на расчетный счет Исполнителя или иными способами</w:t>
      </w:r>
      <w:r>
        <w:rPr>
          <w:rFonts w:ascii="Tahoma" w:eastAsia="Times New Roman" w:hAnsi="Tahoma" w:cs="Tahoma"/>
          <w:szCs w:val="20"/>
        </w:rPr>
        <w:t>,</w:t>
      </w:r>
      <w:r w:rsidRPr="004B5AB3">
        <w:rPr>
          <w:rFonts w:ascii="Tahoma" w:eastAsia="Times New Roman" w:hAnsi="Tahoma" w:cs="Tahoma"/>
          <w:szCs w:val="20"/>
        </w:rPr>
        <w:t xml:space="preserve"> не противоречащими законодательству РФ</w:t>
      </w:r>
      <w:r>
        <w:rPr>
          <w:rFonts w:ascii="Tahoma" w:eastAsia="Times New Roman" w:hAnsi="Tahoma" w:cs="Tahoma"/>
          <w:szCs w:val="20"/>
        </w:rPr>
        <w:t>.</w:t>
      </w:r>
    </w:p>
    <w:p w:rsidR="003A57B0" w:rsidRPr="00A37985"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3A57B0" w:rsidRPr="00135186"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r>
        <w:rPr>
          <w:rFonts w:ascii="Tahoma" w:eastAsia="Times New Roman" w:hAnsi="Tahoma" w:cs="Tahoma"/>
          <w:b/>
          <w:color w:val="FF0000"/>
          <w:szCs w:val="20"/>
        </w:rPr>
        <w:t>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3A57B0" w:rsidRPr="00135186" w:rsidRDefault="003A57B0" w:rsidP="003A57B0">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Услуги,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w:t>
      </w:r>
      <w:r>
        <w:rPr>
          <w:rFonts w:ascii="Tahoma" w:hAnsi="Tahoma" w:cs="Tahoma"/>
          <w:color w:val="000000" w:themeColor="text1"/>
        </w:rPr>
        <w:t xml:space="preserve">(семи) </w:t>
      </w:r>
      <w:r w:rsidRPr="00214560">
        <w:rPr>
          <w:rFonts w:ascii="Tahoma" w:hAnsi="Tahoma" w:cs="Tahoma"/>
          <w:color w:val="000000" w:themeColor="text1"/>
        </w:rPr>
        <w:t>рабочих дней с даты подписания Заказчиком подписанного и направленного Исполнителем акта сдачи-приемки оказанных Услуг</w:t>
      </w:r>
      <w:r>
        <w:rPr>
          <w:rFonts w:ascii="Tahoma" w:hAnsi="Tahoma" w:cs="Tahoma"/>
          <w:color w:val="000000" w:themeColor="text1"/>
        </w:rPr>
        <w:t xml:space="preserve"> </w:t>
      </w:r>
      <w:r w:rsidRPr="00214560">
        <w:rPr>
          <w:rFonts w:ascii="Tahoma" w:hAnsi="Tahoma" w:cs="Tahoma"/>
          <w:color w:val="000000" w:themeColor="text1"/>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w:t>
      </w:r>
      <w:r>
        <w:rPr>
          <w:rFonts w:ascii="Tahoma" w:eastAsia="Times New Roman" w:hAnsi="Tahoma" w:cs="Tahoma"/>
          <w:i/>
          <w:szCs w:val="20"/>
        </w:rPr>
        <w:t>.</w:t>
      </w:r>
      <w:r w:rsidRPr="004B5AB3">
        <w:rPr>
          <w:rFonts w:ascii="Tahoma" w:eastAsia="Times New Roman" w:hAnsi="Tahoma" w:cs="Tahoma"/>
          <w:i/>
          <w:szCs w:val="20"/>
        </w:rPr>
        <w:t xml:space="preserve"> </w:t>
      </w:r>
    </w:p>
    <w:p w:rsidR="003A57B0" w:rsidRPr="004B5AB3" w:rsidRDefault="003A57B0" w:rsidP="003A57B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3A57B0" w:rsidRPr="004B5AB3" w:rsidRDefault="003A57B0" w:rsidP="003A57B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3A57B0" w:rsidRPr="009D6B68" w:rsidRDefault="003A57B0" w:rsidP="003A57B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3A57B0" w:rsidRPr="004B5AB3" w:rsidRDefault="003A57B0" w:rsidP="003A57B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3A57B0" w:rsidRPr="004B5AB3" w:rsidRDefault="003A57B0" w:rsidP="003A57B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3A57B0" w:rsidRPr="004B5AB3" w:rsidRDefault="003A57B0" w:rsidP="003A57B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3A57B0" w:rsidRPr="004B5AB3" w:rsidRDefault="003A57B0" w:rsidP="003A57B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A57B0" w:rsidRPr="004B5AB3" w:rsidRDefault="003A57B0" w:rsidP="003A57B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3A57B0" w:rsidRPr="004B5AB3" w:rsidRDefault="003A57B0" w:rsidP="003A57B0">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3A57B0" w:rsidRPr="004B5AB3" w:rsidRDefault="003A57B0" w:rsidP="003A57B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3A57B0" w:rsidRPr="004B5AB3" w:rsidRDefault="003A57B0" w:rsidP="003A57B0">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3A57B0" w:rsidRPr="004B5AB3" w:rsidRDefault="003A57B0" w:rsidP="003A57B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Pr>
          <w:rFonts w:ascii="Tahoma" w:eastAsia="Times New Roman" w:hAnsi="Tahoma" w:cs="Tahoma"/>
          <w:szCs w:val="20"/>
        </w:rPr>
        <w:t>10</w:t>
      </w:r>
      <w:r w:rsidRPr="004B5AB3">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3A57B0" w:rsidRPr="004B2D68"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w:t>
      </w:r>
      <w:r w:rsidRPr="004B2D68">
        <w:rPr>
          <w:rFonts w:ascii="Tahoma" w:eastAsia="Times New Roman" w:hAnsi="Tahoma" w:cs="Tahoma"/>
          <w:szCs w:val="20"/>
        </w:rPr>
        <w:t>выписки из книги продаж с отражением счетов-фактур, выставленных в адрес Заказчика за отчетный период;</w:t>
      </w:r>
    </w:p>
    <w:p w:rsidR="003A57B0" w:rsidRPr="00A85984"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color w:val="FF0000"/>
          <w:szCs w:val="20"/>
        </w:rPr>
      </w:pPr>
      <w:r w:rsidRPr="004B2D68">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A57B0" w:rsidRPr="004B5AB3" w:rsidRDefault="003A57B0" w:rsidP="003A57B0">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A57B0" w:rsidRPr="004B5AB3" w:rsidRDefault="003A57B0" w:rsidP="003A57B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A57B0" w:rsidRPr="004B5AB3" w:rsidRDefault="003A57B0" w:rsidP="003A57B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3A57B0" w:rsidRPr="00E64A1F" w:rsidRDefault="003A57B0" w:rsidP="003A57B0">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3A57B0" w:rsidRPr="00522436" w:rsidRDefault="003A57B0" w:rsidP="00522436">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3A57B0" w:rsidRPr="004B5AB3" w:rsidRDefault="003A57B0" w:rsidP="003A57B0">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3A57B0" w:rsidRPr="004B5AB3" w:rsidRDefault="003A57B0" w:rsidP="003A57B0">
      <w:pPr>
        <w:shd w:val="clear" w:color="auto" w:fill="FFFFFF"/>
        <w:tabs>
          <w:tab w:val="num" w:pos="851"/>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с </w:t>
      </w:r>
      <w:bookmarkStart w:id="2" w:name="Начало_выполнения_работ"/>
      <w:r w:rsidRPr="00921B78">
        <w:rPr>
          <w:rFonts w:ascii="Tahoma" w:hAnsi="Tahoma" w:cs="Tahoma"/>
          <w:szCs w:val="20"/>
        </w:rPr>
        <w:t>«01» января 20</w:t>
      </w:r>
      <w:r w:rsidR="002D2F4E" w:rsidRPr="00921B78">
        <w:rPr>
          <w:rFonts w:ascii="Tahoma" w:hAnsi="Tahoma" w:cs="Tahoma"/>
          <w:szCs w:val="20"/>
        </w:rPr>
        <w:t>26</w:t>
      </w:r>
      <w:r w:rsidRPr="00921B78">
        <w:rPr>
          <w:rFonts w:ascii="Tahoma" w:hAnsi="Tahoma" w:cs="Tahoma"/>
          <w:szCs w:val="20"/>
        </w:rPr>
        <w:t xml:space="preserve"> г.</w:t>
      </w:r>
      <w:bookmarkEnd w:id="2"/>
      <w:r w:rsidRPr="00921B78">
        <w:rPr>
          <w:rFonts w:ascii="Tahoma" w:hAnsi="Tahoma" w:cs="Tahoma"/>
          <w:bCs/>
          <w:szCs w:val="20"/>
        </w:rPr>
        <w:t xml:space="preserve"> </w:t>
      </w:r>
      <w:r w:rsidRPr="00921B78">
        <w:rPr>
          <w:rFonts w:ascii="Tahoma" w:hAnsi="Tahoma" w:cs="Tahoma"/>
          <w:szCs w:val="20"/>
        </w:rPr>
        <w:t xml:space="preserve"> по </w:t>
      </w:r>
      <w:bookmarkStart w:id="3" w:name="Окончание_выполнения_работ"/>
      <w:r w:rsidRPr="00921B78">
        <w:rPr>
          <w:rFonts w:ascii="Tahoma" w:hAnsi="Tahoma" w:cs="Tahoma"/>
          <w:szCs w:val="20"/>
        </w:rPr>
        <w:t>«31» декабря 20</w:t>
      </w:r>
      <w:r w:rsidR="002D2F4E" w:rsidRPr="00921B78">
        <w:rPr>
          <w:rFonts w:ascii="Tahoma" w:hAnsi="Tahoma" w:cs="Tahoma"/>
          <w:szCs w:val="20"/>
        </w:rPr>
        <w:t>26</w:t>
      </w:r>
      <w:r w:rsidRPr="00921B78">
        <w:rPr>
          <w:rFonts w:ascii="Tahoma" w:hAnsi="Tahoma" w:cs="Tahoma"/>
          <w:szCs w:val="20"/>
        </w:rPr>
        <w:t xml:space="preserve"> г.</w:t>
      </w:r>
      <w:bookmarkEnd w:id="3"/>
    </w:p>
    <w:p w:rsidR="003A57B0" w:rsidRPr="004B5AB3" w:rsidRDefault="003A57B0" w:rsidP="003A57B0">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proofErr w:type="gramStart"/>
      <w:r w:rsidRPr="004B5AB3">
        <w:rPr>
          <w:rFonts w:ascii="Tahoma" w:hAnsi="Tahoma" w:cs="Tahoma"/>
          <w:szCs w:val="20"/>
        </w:rPr>
        <w:t>со сроками</w:t>
      </w:r>
      <w:proofErr w:type="gramEnd"/>
      <w:r w:rsidRPr="004B5AB3">
        <w:rPr>
          <w:rFonts w:ascii="Tahoma" w:hAnsi="Tahoma" w:cs="Tahoma"/>
          <w:szCs w:val="20"/>
        </w:rPr>
        <w:t xml:space="preserve"> указанными в пункте 4.1 настоящего Договора.</w:t>
      </w:r>
    </w:p>
    <w:p w:rsidR="003A57B0" w:rsidRPr="004B5AB3" w:rsidRDefault="003A57B0" w:rsidP="003A57B0">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i/>
          <w:szCs w:val="20"/>
        </w:rPr>
        <w:lastRenderedPageBreak/>
        <w:t>Заказчик</w:t>
      </w:r>
      <w:r>
        <w:rPr>
          <w:rFonts w:ascii="Tahoma" w:hAnsi="Tahoma" w:cs="Tahoma"/>
          <w:i/>
          <w:szCs w:val="20"/>
        </w:rPr>
        <w:t xml:space="preserve"> </w:t>
      </w:r>
      <w:r w:rsidRPr="004B5AB3">
        <w:rPr>
          <w:rFonts w:ascii="Tahoma" w:hAnsi="Tahoma" w:cs="Tahoma"/>
          <w:i/>
          <w:szCs w:val="20"/>
        </w:rPr>
        <w:t>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sidRPr="004B5AB3">
        <w:rPr>
          <w:rFonts w:ascii="Tahoma" w:hAnsi="Tahoma" w:cs="Tahoma"/>
          <w:szCs w:val="20"/>
        </w:rPr>
        <w:t>.</w:t>
      </w:r>
    </w:p>
    <w:p w:rsidR="003A57B0" w:rsidRPr="004B5AB3" w:rsidRDefault="003A57B0" w:rsidP="003A57B0">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3A57B0" w:rsidRPr="00522436" w:rsidRDefault="003A57B0" w:rsidP="00522436">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3A57B0" w:rsidRDefault="003A57B0" w:rsidP="003A57B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p>
    <w:p w:rsid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Pr>
          <w:rFonts w:ascii="Tahoma" w:hAnsi="Tahoma" w:cs="Tahoma"/>
          <w:szCs w:val="20"/>
        </w:rPr>
        <w:t>Ежемесячно Заказчик передает, а Исполнитель принимает БПО по месту нахождения Заказчика: 426063, УР, г. Ижевск, ул. Орджоникидзе, 52А.</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Исполнитель принимает БПО от Заказчика по Актам приема-передачи (Приложение №5 к Договору) в 2-х экземплярах, для каждой из Сторон.</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Исполнитель проверяет количество переданных БПО, подписывает Акты приема-передачи.</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БПО передаются в упакованном и отсортированным виде.</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БПО упаковываются в отдельные коробки, подобранные по размеру и весу. В каждую коробку вкладывается Опись вложения (Приложение №6 к Договору) с указанием количества ПД, населенных пунктов, наименований улиц, номеров домов, корпусов и квартир. Коробка надежно опечатывается клейкой лентой.</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Сортировка БПО производится по индексам, далее по алфавитно-цифровому принципу: населенный пункт, улица, дом, корпус, квартира в порядке возрастания.</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Доставку БПО необходимо осуществлять в почтовые ящики.</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Исполнитель обязуется доставлять БПО, переданные Заказчиком, до клиентов АО «</w:t>
      </w:r>
      <w:proofErr w:type="spellStart"/>
      <w:r w:rsidRPr="003A57B0">
        <w:rPr>
          <w:rFonts w:ascii="Tahoma" w:hAnsi="Tahoma" w:cs="Tahoma"/>
          <w:szCs w:val="20"/>
        </w:rPr>
        <w:t>ЭнергосбыТ</w:t>
      </w:r>
      <w:proofErr w:type="spellEnd"/>
      <w:r w:rsidRPr="003A57B0">
        <w:rPr>
          <w:rFonts w:ascii="Tahoma" w:hAnsi="Tahoma" w:cs="Tahoma"/>
          <w:szCs w:val="20"/>
        </w:rPr>
        <w:t xml:space="preserve"> Плюс» в течение 5 (пяти) календарных дней со дня, следующего за приемкой Исполнителем.</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(Приложение №7 к Договору) с указанием обоснованной причины невручения.</w:t>
      </w:r>
    </w:p>
    <w:p w:rsidR="003A57B0" w:rsidRPr="003A57B0" w:rsidRDefault="003A57B0" w:rsidP="003A57B0">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3A57B0">
        <w:rPr>
          <w:rFonts w:ascii="Tahoma" w:hAnsi="Tahoma" w:cs="Tahoma"/>
          <w:szCs w:val="20"/>
        </w:rPr>
        <w:t xml:space="preserve">Исполнитель </w:t>
      </w:r>
      <w:r w:rsidRPr="003A57B0">
        <w:rPr>
          <w:rFonts w:ascii="Tahoma" w:eastAsia="Times New Roman" w:hAnsi="Tahoma" w:cs="Tahoma"/>
          <w:szCs w:val="20"/>
        </w:rPr>
        <w:t>заверяет и гарантирует что:</w:t>
      </w:r>
    </w:p>
    <w:p w:rsidR="003A57B0" w:rsidRPr="00F32EBF"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32EBF">
        <w:rPr>
          <w:rFonts w:ascii="Tahoma" w:hAnsi="Tahoma" w:cs="Tahoma"/>
          <w:szCs w:val="20"/>
        </w:rPr>
        <w:t xml:space="preserve">    Исполнитель соблюдает требования законодательства о налогах и сборах Российской Федерации. </w:t>
      </w:r>
    </w:p>
    <w:p w:rsidR="003A57B0" w:rsidRPr="008212C4"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F32EBF">
        <w:rPr>
          <w:rFonts w:ascii="Tahoma" w:hAnsi="Tahoma" w:cs="Tahoma"/>
          <w:szCs w:val="20"/>
        </w:rPr>
        <w:t xml:space="preserve">    Исполнителем уплачиваются все налоги и сборы в с</w:t>
      </w:r>
      <w:r w:rsidRPr="008212C4">
        <w:rPr>
          <w:rFonts w:ascii="Tahoma" w:hAnsi="Tahoma" w:cs="Tahoma"/>
          <w:szCs w:val="20"/>
        </w:rPr>
        <w:t>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3A57B0" w:rsidRPr="008212C4"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3A57B0"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3A57B0"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3A57B0" w:rsidRPr="00421E40" w:rsidRDefault="003A57B0" w:rsidP="003A57B0">
      <w:pPr>
        <w:pStyle w:val="af"/>
        <w:widowControl w:val="0"/>
        <w:numPr>
          <w:ilvl w:val="2"/>
          <w:numId w:val="1"/>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421E40">
        <w:rPr>
          <w:rFonts w:ascii="Tahoma" w:hAnsi="Tahoma" w:cs="Tahoma"/>
          <w:szCs w:val="20"/>
        </w:rPr>
        <w:t xml:space="preserve">Фотосъемка и/или видеосъёмка, аудиозапись (в </w:t>
      </w:r>
      <w:proofErr w:type="spellStart"/>
      <w:r w:rsidRPr="00421E40">
        <w:rPr>
          <w:rFonts w:ascii="Tahoma" w:hAnsi="Tahoma" w:cs="Tahoma"/>
          <w:szCs w:val="20"/>
        </w:rPr>
        <w:t>т.ч</w:t>
      </w:r>
      <w:proofErr w:type="spellEnd"/>
      <w:r w:rsidRPr="00421E4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lastRenderedPageBreak/>
        <w:t>Приемка оказанных Услуг</w:t>
      </w:r>
    </w:p>
    <w:p w:rsidR="003A57B0" w:rsidRPr="004B5AB3" w:rsidRDefault="003A57B0" w:rsidP="003A57B0">
      <w:pPr>
        <w:pStyle w:val="af"/>
        <w:numPr>
          <w:ilvl w:val="2"/>
          <w:numId w:val="1"/>
        </w:numPr>
        <w:tabs>
          <w:tab w:val="clear" w:pos="2292"/>
          <w:tab w:val="num" w:pos="709"/>
        </w:tabs>
        <w:spacing w:after="0" w:line="240" w:lineRule="auto"/>
        <w:ind w:left="0" w:firstLine="0"/>
        <w:rPr>
          <w:rFonts w:ascii="Tahoma" w:hAnsi="Tahoma" w:cs="Tahoma"/>
          <w:szCs w:val="20"/>
        </w:rPr>
      </w:pPr>
      <w:r w:rsidRPr="001B489F">
        <w:rPr>
          <w:rFonts w:ascii="Tahoma" w:hAnsi="Tahoma" w:cs="Tahoma"/>
          <w:szCs w:val="20"/>
        </w:rPr>
        <w:t xml:space="preserve">По </w:t>
      </w:r>
      <w:r w:rsidRPr="00EB1BC0">
        <w:rPr>
          <w:rFonts w:ascii="Tahoma" w:hAnsi="Tahoma" w:cs="Tahoma"/>
          <w:szCs w:val="20"/>
        </w:rPr>
        <w:t xml:space="preserve">окончанию </w:t>
      </w:r>
      <w:r w:rsidRPr="00EB1BC0">
        <w:rPr>
          <w:rFonts w:ascii="Tahoma" w:hAnsi="Tahoma" w:cs="Tahoma"/>
          <w:i/>
          <w:szCs w:val="20"/>
        </w:rPr>
        <w:t>оказания Услуг</w:t>
      </w:r>
      <w:r w:rsidRPr="00EB1BC0">
        <w:rPr>
          <w:rFonts w:ascii="Tahoma" w:hAnsi="Tahoma" w:cs="Tahoma"/>
          <w:szCs w:val="20"/>
        </w:rPr>
        <w:t xml:space="preserve"> </w:t>
      </w:r>
      <w:r w:rsidRPr="004B5AB3">
        <w:rPr>
          <w:rFonts w:ascii="Tahoma" w:hAnsi="Tahoma" w:cs="Tahoma"/>
          <w:szCs w:val="20"/>
        </w:rPr>
        <w:t>Исполнитель обязан незамедлительно уведомить Заказчика о готовности к сдаче оказанных Услуг</w:t>
      </w:r>
      <w:r>
        <w:rPr>
          <w:rFonts w:ascii="Tahoma" w:hAnsi="Tahoma" w:cs="Tahoma"/>
          <w:szCs w:val="20"/>
        </w:rPr>
        <w:t xml:space="preserve">, </w:t>
      </w:r>
      <w:r w:rsidRPr="00D72066">
        <w:rPr>
          <w:rFonts w:ascii="Tahoma" w:hAnsi="Tahoma" w:cs="Tahoma"/>
          <w:szCs w:val="20"/>
        </w:rPr>
        <w:t>направив письмо о сроке окончания оказания Услуг</w:t>
      </w:r>
      <w:r w:rsidRPr="00C62A87">
        <w:rPr>
          <w:rFonts w:ascii="Tahoma" w:hAnsi="Tahoma" w:cs="Tahoma"/>
          <w:color w:val="FF0000"/>
          <w:szCs w:val="20"/>
        </w:rPr>
        <w:t>.</w:t>
      </w:r>
      <w:r w:rsidRPr="004B5AB3">
        <w:rPr>
          <w:rFonts w:ascii="Tahoma" w:hAnsi="Tahoma" w:cs="Tahoma"/>
          <w:szCs w:val="20"/>
        </w:rPr>
        <w:t xml:space="preserve"> </w:t>
      </w:r>
    </w:p>
    <w:p w:rsidR="003A57B0" w:rsidRPr="004B5AB3" w:rsidRDefault="003A57B0" w:rsidP="003A57B0">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3A57B0" w:rsidRPr="009D6B68" w:rsidRDefault="003A57B0" w:rsidP="003A57B0">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Pr="009D6B68">
        <w:rPr>
          <w:rFonts w:ascii="Tahoma" w:hAnsi="Tahoma" w:cs="Tahoma"/>
          <w:szCs w:val="20"/>
        </w:rPr>
        <w:t xml:space="preserve">оказанных Услуг, подписанных Исполнителем </w:t>
      </w:r>
      <w:r w:rsidRPr="00EB1BC0">
        <w:rPr>
          <w:rFonts w:ascii="Tahoma" w:hAnsi="Tahoma" w:cs="Tahoma"/>
          <w:szCs w:val="20"/>
        </w:rPr>
        <w:t>Отчет</w:t>
      </w:r>
      <w:r w:rsidRPr="00EB1BC0">
        <w:rPr>
          <w:rFonts w:ascii="Tahoma" w:hAnsi="Tahoma" w:cs="Tahoma"/>
          <w:color w:val="00B050"/>
          <w:szCs w:val="20"/>
        </w:rPr>
        <w:t xml:space="preserve"> </w:t>
      </w:r>
      <w:r w:rsidRPr="00D72066">
        <w:rPr>
          <w:rFonts w:ascii="Tahoma" w:hAnsi="Tahoma" w:cs="Tahoma"/>
          <w:szCs w:val="20"/>
        </w:rPr>
        <w:t xml:space="preserve">по форме Приложения №4 </w:t>
      </w:r>
      <w:r w:rsidRPr="00D72066">
        <w:rPr>
          <w:rFonts w:ascii="Tahoma" w:hAnsi="Tahoma" w:cs="Tahoma"/>
          <w:bCs/>
        </w:rPr>
        <w:t>Акт доставки платежных документов</w:t>
      </w:r>
      <w:r w:rsidRPr="009D6B68">
        <w:rPr>
          <w:rFonts w:ascii="Tahoma" w:eastAsia="Times New Roman" w:hAnsi="Tahoma" w:cs="Tahoma"/>
          <w:szCs w:val="20"/>
        </w:rPr>
        <w:t>.</w:t>
      </w:r>
      <w:r w:rsidRPr="009D6B68">
        <w:rPr>
          <w:rFonts w:ascii="Tahoma" w:hAnsi="Tahoma" w:cs="Tahoma"/>
          <w:szCs w:val="20"/>
        </w:rPr>
        <w:t xml:space="preserve">   </w:t>
      </w:r>
    </w:p>
    <w:p w:rsidR="003A57B0" w:rsidRPr="009D6B68" w:rsidRDefault="003A57B0" w:rsidP="003A57B0">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sidRPr="006C5F6A">
        <w:rPr>
          <w:rFonts w:ascii="Tahoma" w:hAnsi="Tahoma" w:cs="Tahoma"/>
          <w:szCs w:val="20"/>
        </w:rPr>
        <w:t xml:space="preserve">15 (пятнадцати) </w:t>
      </w:r>
      <w:r>
        <w:rPr>
          <w:rFonts w:ascii="Tahoma" w:hAnsi="Tahoma" w:cs="Tahoma"/>
          <w:szCs w:val="20"/>
        </w:rPr>
        <w:t>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отсутствия претензий к качеству </w:t>
      </w:r>
      <w:proofErr w:type="gramStart"/>
      <w:r w:rsidRPr="009D6B68">
        <w:rPr>
          <w:rFonts w:ascii="Tahoma" w:hAnsi="Tahoma" w:cs="Tahoma"/>
          <w:szCs w:val="20"/>
        </w:rPr>
        <w:t>Услуг,  с</w:t>
      </w:r>
      <w:proofErr w:type="gramEnd"/>
      <w:r w:rsidRPr="009D6B68">
        <w:rPr>
          <w:rFonts w:ascii="Tahoma" w:hAnsi="Tahoma" w:cs="Tahoma"/>
          <w:szCs w:val="20"/>
        </w:rPr>
        <w:t xml:space="preserve"> участием представителей Исполнителя осмотреть и принять оказанные Услуги.</w:t>
      </w:r>
    </w:p>
    <w:p w:rsidR="003A57B0" w:rsidRPr="009D6B68" w:rsidRDefault="003A57B0" w:rsidP="003A57B0">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3A57B0" w:rsidRPr="009D6B68" w:rsidRDefault="003A57B0" w:rsidP="003A57B0">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sidRPr="003A57B0">
        <w:rPr>
          <w:rFonts w:ascii="Tahoma" w:hAnsi="Tahoma" w:cs="Tahoma"/>
          <w:szCs w:val="20"/>
        </w:rPr>
        <w:t>10 к</w:t>
      </w:r>
      <w:r>
        <w:rPr>
          <w:rFonts w:ascii="Tahoma" w:hAnsi="Tahoma" w:cs="Tahoma"/>
          <w:szCs w:val="20"/>
        </w:rPr>
        <w:t>алендарных</w:t>
      </w:r>
      <w:r w:rsidRPr="009D6B68">
        <w:rPr>
          <w:rFonts w:ascii="Tahoma" w:hAnsi="Tahoma" w:cs="Tahoma"/>
          <w:szCs w:val="20"/>
        </w:rPr>
        <w:t xml:space="preserve"> дней оформить мотивированный отказ от приемки оказанных Услуг и направить его Исполнителю. </w:t>
      </w:r>
    </w:p>
    <w:p w:rsidR="003A57B0" w:rsidRPr="004B5AB3" w:rsidRDefault="003A57B0" w:rsidP="003A57B0">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proofErr w:type="gramStart"/>
      <w:r w:rsidRPr="009D6B68">
        <w:rPr>
          <w:rFonts w:ascii="Tahoma" w:hAnsi="Tahoma" w:cs="Tahoma"/>
          <w:szCs w:val="20"/>
        </w:rPr>
        <w:t xml:space="preserve">возмещения  </w:t>
      </w:r>
      <w:r w:rsidRPr="004B5AB3">
        <w:rPr>
          <w:rFonts w:ascii="Tahoma" w:hAnsi="Tahoma" w:cs="Tahoma"/>
          <w:szCs w:val="20"/>
        </w:rPr>
        <w:t>Заказчику</w:t>
      </w:r>
      <w:proofErr w:type="gramEnd"/>
      <w:r w:rsidRPr="004B5AB3">
        <w:rPr>
          <w:rFonts w:ascii="Tahoma" w:hAnsi="Tahoma" w:cs="Tahoma"/>
          <w:szCs w:val="20"/>
        </w:rPr>
        <w:t xml:space="preserve"> убытков в соответствии со статьей 15 ГК РФ в сроки, устанавливаемые Заказчиком.</w:t>
      </w:r>
    </w:p>
    <w:p w:rsidR="003A57B0" w:rsidRPr="00522436" w:rsidRDefault="003A57B0" w:rsidP="003A57B0">
      <w:pPr>
        <w:widowControl w:val="0"/>
        <w:numPr>
          <w:ilvl w:val="2"/>
          <w:numId w:val="1"/>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3A57B0" w:rsidRPr="004B5AB3" w:rsidRDefault="003A57B0" w:rsidP="003A57B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3A57B0" w:rsidRPr="004B5AB3" w:rsidRDefault="003A57B0" w:rsidP="003A57B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proofErr w:type="gramStart"/>
      <w:r w:rsidRPr="004B5AB3">
        <w:rPr>
          <w:rFonts w:ascii="Tahoma" w:hAnsi="Tahoma" w:cs="Tahoma"/>
          <w:b w:val="0"/>
          <w:bCs w:val="0"/>
          <w:color w:val="000000" w:themeColor="text1"/>
          <w:sz w:val="20"/>
          <w:szCs w:val="20"/>
        </w:rPr>
        <w:t>использования  результатов</w:t>
      </w:r>
      <w:proofErr w:type="gramEnd"/>
      <w:r w:rsidRPr="004B5AB3">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Гарантийный срок устанавливается в течение </w:t>
      </w:r>
      <w:r>
        <w:rPr>
          <w:rFonts w:ascii="Tahoma" w:hAnsi="Tahoma" w:cs="Tahoma"/>
          <w:b w:val="0"/>
          <w:bCs w:val="0"/>
          <w:color w:val="000000" w:themeColor="text1"/>
          <w:sz w:val="20"/>
          <w:szCs w:val="20"/>
        </w:rPr>
        <w:t>3</w:t>
      </w:r>
      <w:r w:rsidRPr="004B5AB3">
        <w:rPr>
          <w:rFonts w:ascii="Tahoma" w:hAnsi="Tahoma" w:cs="Tahoma"/>
          <w:b w:val="0"/>
          <w:bCs w:val="0"/>
          <w:color w:val="000000" w:themeColor="text1"/>
          <w:sz w:val="20"/>
          <w:szCs w:val="20"/>
        </w:rPr>
        <w:t xml:space="preserve"> (</w:t>
      </w:r>
      <w:r>
        <w:rPr>
          <w:rFonts w:ascii="Tahoma" w:hAnsi="Tahoma" w:cs="Tahoma"/>
          <w:b w:val="0"/>
          <w:bCs w:val="0"/>
          <w:color w:val="000000" w:themeColor="text1"/>
          <w:sz w:val="20"/>
          <w:szCs w:val="20"/>
        </w:rPr>
        <w:t>трех</w:t>
      </w:r>
      <w:r w:rsidRPr="004B5AB3">
        <w:rPr>
          <w:rFonts w:ascii="Tahoma" w:hAnsi="Tahoma" w:cs="Tahoma"/>
          <w:b w:val="0"/>
          <w:bCs w:val="0"/>
          <w:color w:val="000000" w:themeColor="text1"/>
          <w:sz w:val="20"/>
          <w:szCs w:val="20"/>
        </w:rPr>
        <w:t>) месяцев с момента приемки результата Услуг.</w:t>
      </w:r>
    </w:p>
    <w:p w:rsidR="003A57B0" w:rsidRPr="004B5AB3" w:rsidRDefault="003A57B0" w:rsidP="003A57B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D72066">
        <w:rPr>
          <w:rFonts w:ascii="Tahoma" w:hAnsi="Tahoma" w:cs="Tahoma"/>
          <w:b w:val="0"/>
          <w:color w:val="auto"/>
          <w:sz w:val="20"/>
          <w:szCs w:val="20"/>
        </w:rPr>
        <w:t>2 (двух)</w:t>
      </w:r>
      <w:r w:rsidRPr="004B5AB3">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D72066">
        <w:rPr>
          <w:rFonts w:ascii="Tahoma" w:hAnsi="Tahoma" w:cs="Tahoma"/>
          <w:b w:val="0"/>
          <w:color w:val="auto"/>
          <w:sz w:val="20"/>
          <w:szCs w:val="20"/>
        </w:rPr>
        <w:t>2 (двух)</w:t>
      </w:r>
      <w:r w:rsidRPr="004B5AB3">
        <w:rPr>
          <w:rFonts w:ascii="Tahoma" w:hAnsi="Tahoma" w:cs="Tahoma"/>
          <w:b w:val="0"/>
          <w:color w:val="auto"/>
          <w:sz w:val="20"/>
          <w:szCs w:val="20"/>
        </w:rPr>
        <w:t xml:space="preserve"> дней с момента получения Уведомления.</w:t>
      </w:r>
    </w:p>
    <w:p w:rsidR="003A57B0" w:rsidRPr="004B5AB3" w:rsidRDefault="003A57B0" w:rsidP="003A57B0">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3A57B0" w:rsidRPr="004B5AB3" w:rsidRDefault="003A57B0" w:rsidP="003A57B0">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3A57B0" w:rsidRPr="004B5AB3" w:rsidRDefault="003A57B0" w:rsidP="003A57B0">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3A57B0" w:rsidRPr="004B5AB3" w:rsidRDefault="003A57B0" w:rsidP="003A57B0">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3A57B0" w:rsidRPr="004B5AB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w:t>
      </w:r>
      <w:r>
        <w:rPr>
          <w:rFonts w:ascii="Tahoma" w:hAnsi="Tahoma" w:cs="Tahoma"/>
          <w:szCs w:val="20"/>
        </w:rPr>
        <w:t xml:space="preserve"> </w:t>
      </w:r>
      <w:r w:rsidRPr="00D72066">
        <w:rPr>
          <w:rFonts w:ascii="Tahoma" w:hAnsi="Tahoma" w:cs="Tahoma"/>
          <w:szCs w:val="20"/>
        </w:rPr>
        <w:t xml:space="preserve">(в том числе по предоставлению фотоотчета доставки БПО), </w:t>
      </w:r>
      <w:r w:rsidRPr="004B5AB3">
        <w:rPr>
          <w:rFonts w:ascii="Tahoma" w:hAnsi="Tahoma" w:cs="Tahoma"/>
          <w:szCs w:val="20"/>
        </w:rPr>
        <w:t xml:space="preserve">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w:t>
      </w:r>
      <w:r w:rsidRPr="00780419">
        <w:rPr>
          <w:rFonts w:ascii="Tahoma" w:hAnsi="Tahoma" w:cs="Tahoma"/>
          <w:szCs w:val="20"/>
        </w:rPr>
        <w:t>согласованной Сторонами.</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3A57B0" w:rsidRPr="004B5AB3" w:rsidRDefault="003A57B0" w:rsidP="003A57B0">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3A57B0" w:rsidRPr="004B5AB3" w:rsidRDefault="003A57B0" w:rsidP="003A57B0">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A57B0" w:rsidRPr="004B5AB3" w:rsidRDefault="003A57B0" w:rsidP="003A57B0">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A57B0" w:rsidRPr="004B5AB3" w:rsidRDefault="003A57B0" w:rsidP="003A57B0">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w:t>
      </w:r>
      <w:r w:rsidRPr="004B5AB3">
        <w:rPr>
          <w:rFonts w:ascii="Tahoma" w:hAnsi="Tahoma" w:cs="Tahoma"/>
          <w:szCs w:val="20"/>
        </w:rPr>
        <w:lastRenderedPageBreak/>
        <w:t>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A57B0" w:rsidRPr="004B5AB3" w:rsidRDefault="003A57B0" w:rsidP="003A57B0">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3A57B0" w:rsidRPr="004B5AB3" w:rsidRDefault="003A57B0" w:rsidP="003A57B0">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4B5AB3">
        <w:rPr>
          <w:rFonts w:ascii="Tahoma" w:hAnsi="Tahoma" w:cs="Tahoma"/>
          <w:szCs w:val="20"/>
        </w:rPr>
        <w:t>Исполнитель при нарушении договорных обязательств уплачивает Заказчику:</w:t>
      </w:r>
      <w:bookmarkEnd w:id="4"/>
    </w:p>
    <w:p w:rsidR="003A57B0" w:rsidRPr="004B5AB3" w:rsidRDefault="003A57B0" w:rsidP="003A57B0">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3A57B0" w:rsidRPr="008A67DA" w:rsidRDefault="003A57B0" w:rsidP="003A57B0">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color w:val="FF0000"/>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отгрузки и до даты получения Заказчиком надлежащим образом оформленного счета-фактуры.</w:t>
      </w:r>
    </w:p>
    <w:p w:rsidR="003A57B0" w:rsidRPr="004B5AB3" w:rsidRDefault="003A57B0" w:rsidP="003A57B0">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3A57B0" w:rsidRPr="00E2521A" w:rsidRDefault="003A57B0" w:rsidP="003A57B0">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5" w:name="_Ref327954349"/>
      <w:r w:rsidRPr="00E2521A">
        <w:rPr>
          <w:rFonts w:ascii="Tahoma" w:hAnsi="Tahoma" w:cs="Tahoma"/>
          <w:szCs w:val="20"/>
        </w:rPr>
        <w:t xml:space="preserve">За несвоевременное представление какой-либо информации, предусмотренной </w:t>
      </w:r>
      <w:proofErr w:type="gramStart"/>
      <w:r w:rsidRPr="00E2521A">
        <w:rPr>
          <w:rFonts w:ascii="Tahoma" w:hAnsi="Tahoma" w:cs="Tahoma"/>
          <w:szCs w:val="20"/>
        </w:rPr>
        <w:t>Договором  и</w:t>
      </w:r>
      <w:proofErr w:type="gramEnd"/>
      <w:r w:rsidRPr="00E2521A">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3A57B0" w:rsidRPr="00E2521A" w:rsidRDefault="003A57B0" w:rsidP="003A57B0">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6" w:name="_Ref328989777"/>
      <w:r w:rsidRPr="00E2521A">
        <w:rPr>
          <w:rFonts w:ascii="Tahoma" w:hAnsi="Tahoma" w:cs="Tahoma"/>
          <w:szCs w:val="20"/>
        </w:rPr>
        <w:t xml:space="preserve">За нарушение Исполнителем пропускного и </w:t>
      </w:r>
      <w:proofErr w:type="spellStart"/>
      <w:r w:rsidRPr="00E2521A">
        <w:rPr>
          <w:rFonts w:ascii="Tahoma" w:hAnsi="Tahoma" w:cs="Tahoma"/>
          <w:bCs/>
          <w:szCs w:val="20"/>
        </w:rPr>
        <w:t>внутриобъектового</w:t>
      </w:r>
      <w:proofErr w:type="spellEnd"/>
      <w:r>
        <w:rPr>
          <w:rFonts w:ascii="Tahoma" w:hAnsi="Tahoma" w:cs="Tahoma"/>
          <w:szCs w:val="20"/>
        </w:rPr>
        <w:t xml:space="preserve"> </w:t>
      </w:r>
      <w:r w:rsidRPr="00E2521A">
        <w:rPr>
          <w:rFonts w:ascii="Tahoma" w:hAnsi="Tahoma" w:cs="Tahoma"/>
          <w:szCs w:val="20"/>
        </w:rPr>
        <w:t>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r w:rsidRPr="00E2521A">
        <w:rPr>
          <w:rFonts w:ascii="Tahoma" w:hAnsi="Tahoma" w:cs="Tahoma"/>
          <w:szCs w:val="20"/>
        </w:rPr>
        <w:t xml:space="preserve"> </w:t>
      </w:r>
    </w:p>
    <w:p w:rsidR="003A57B0" w:rsidRPr="00E2521A" w:rsidRDefault="003A57B0" w:rsidP="003A57B0">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E2521A">
        <w:rPr>
          <w:rFonts w:ascii="Tahoma" w:hAnsi="Tahoma" w:cs="Tahoma"/>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A57B0" w:rsidRPr="00E2521A" w:rsidRDefault="003A57B0" w:rsidP="003A57B0">
      <w:pPr>
        <w:pStyle w:val="ConsPlusNormal"/>
        <w:numPr>
          <w:ilvl w:val="1"/>
          <w:numId w:val="3"/>
        </w:numPr>
        <w:tabs>
          <w:tab w:val="clear" w:pos="1866"/>
          <w:tab w:val="num" w:pos="709"/>
        </w:tabs>
        <w:ind w:left="0" w:firstLine="0"/>
        <w:jc w:val="both"/>
      </w:pPr>
      <w:r w:rsidRPr="00E2521A">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E2521A">
        <w:rPr>
          <w:rFonts w:eastAsia="Times New Roman"/>
          <w:i w:val="0"/>
          <w:lang w:eastAsia="ru-RU"/>
        </w:rPr>
        <w:t>в размере</w:t>
      </w:r>
      <w:r w:rsidRPr="00E2521A">
        <w:rPr>
          <w:i w:val="0"/>
        </w:rPr>
        <w:t xml:space="preserve"> 0,1% от Цены Услуг, п</w:t>
      </w:r>
      <w:r>
        <w:rPr>
          <w:i w:val="0"/>
        </w:rPr>
        <w:t xml:space="preserve">о которому допущено нарушение, </w:t>
      </w:r>
      <w:r w:rsidRPr="00E2521A">
        <w:rPr>
          <w:i w:val="0"/>
        </w:rPr>
        <w:t>за каждый день просрочки до фактического исполнения обязательства.</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rsidR="003A57B0" w:rsidRPr="004B5AB3" w:rsidRDefault="003A57B0" w:rsidP="003A57B0">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8" w:name="_Ref327954355"/>
      <w:bookmarkStart w:id="9"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4B5AB3">
        <w:rPr>
          <w:rFonts w:ascii="Tahoma" w:hAnsi="Tahoma" w:cs="Tahoma"/>
          <w:szCs w:val="20"/>
        </w:rPr>
        <w:t xml:space="preserve"> </w:t>
      </w:r>
      <w:bookmarkEnd w:id="9"/>
    </w:p>
    <w:p w:rsidR="003A57B0"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0" w:name="_Ref327954364"/>
      <w:r>
        <w:rPr>
          <w:rFonts w:ascii="Tahoma" w:hAnsi="Tahoma" w:cs="Tahoma"/>
          <w:szCs w:val="20"/>
        </w:rPr>
        <w:t>Исполнитель возмещает Заказчику все расходы, связанные с уплатой Заказчиком административных штрафов, наложенных на него в связи с нарушением Исполнителем договорных обязательств, связанных с жалобами получателей ПД. Размер расходов равен размеру назначенного Заказчику административного штрафа.</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0"/>
    </w:p>
    <w:p w:rsidR="003A57B0" w:rsidRPr="004B5AB3" w:rsidRDefault="003A57B0" w:rsidP="003A57B0">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w:t>
      </w:r>
      <w:r w:rsidRPr="004B5AB3">
        <w:rPr>
          <w:rFonts w:ascii="Tahoma" w:hAnsi="Tahoma" w:cs="Tahoma"/>
          <w:szCs w:val="20"/>
        </w:rPr>
        <w:lastRenderedPageBreak/>
        <w:t>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3A57B0" w:rsidRPr="004B5AB3" w:rsidRDefault="003A57B0" w:rsidP="003A57B0">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3A57B0" w:rsidRPr="004B5AB3" w:rsidRDefault="003A57B0" w:rsidP="003A57B0">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3A57B0" w:rsidRPr="004B5AB3" w:rsidRDefault="003A57B0" w:rsidP="003A57B0">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A57B0" w:rsidRPr="00D23C96" w:rsidRDefault="003A57B0" w:rsidP="003A57B0">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3A57B0" w:rsidRPr="00923A95" w:rsidRDefault="003A57B0" w:rsidP="003A57B0">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3A57B0" w:rsidRPr="00923A95" w:rsidRDefault="003A57B0" w:rsidP="003A57B0">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3A57B0" w:rsidRPr="00923A95" w:rsidRDefault="003A57B0" w:rsidP="003A57B0">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3A57B0" w:rsidRPr="00923A95" w:rsidRDefault="003A57B0" w:rsidP="003A57B0">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3A57B0" w:rsidRPr="00923A95" w:rsidRDefault="003A57B0" w:rsidP="003A57B0">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3A57B0" w:rsidRPr="00923A95" w:rsidRDefault="003A57B0" w:rsidP="003A57B0">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3A57B0" w:rsidRPr="00291DF8" w:rsidRDefault="003A57B0" w:rsidP="003A57B0">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3A57B0" w:rsidRPr="0042728B" w:rsidRDefault="003A57B0" w:rsidP="003A57B0">
      <w:pPr>
        <w:pStyle w:val="aa"/>
        <w:numPr>
          <w:ilvl w:val="1"/>
          <w:numId w:val="1"/>
        </w:numPr>
        <w:tabs>
          <w:tab w:val="left" w:pos="567"/>
        </w:tabs>
        <w:rPr>
          <w:rFonts w:ascii="Tahoma" w:eastAsiaTheme="minorEastAsia" w:hAnsi="Tahoma" w:cs="Tahoma"/>
          <w:color w:val="auto"/>
          <w:sz w:val="20"/>
          <w:szCs w:val="20"/>
        </w:rPr>
      </w:pPr>
      <w:r w:rsidRPr="0042728B">
        <w:rPr>
          <w:rFonts w:ascii="Tahoma" w:eastAsiaTheme="minorEastAsia" w:hAnsi="Tahoma" w:cs="Tahoma"/>
          <w:color w:val="auto"/>
          <w:sz w:val="20"/>
          <w:szCs w:val="20"/>
        </w:rPr>
        <w:t xml:space="preserve">В случае выявления неисполнения (ненадлежащего исполнения) Исполнителем услуг по доставке ПД, Заказчик направляет по электронному адресу Исполнителя, указанному в договоре, требование о явке для составления акта, фиксирующего нарушение условий настоящего договора,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 Требование о явке содержит место, дату, время составления акта, а также информацию о допущенных Исполнителем нарушениях. В случае, если Исполнитель отказался от подписания акта, Заказчик подписывает акт в одностороннем порядке. </w:t>
      </w:r>
    </w:p>
    <w:p w:rsidR="003A57B0" w:rsidRPr="0042728B" w:rsidRDefault="003A57B0" w:rsidP="003A57B0">
      <w:pPr>
        <w:pStyle w:val="aa"/>
        <w:tabs>
          <w:tab w:val="left" w:pos="567"/>
        </w:tabs>
        <w:rPr>
          <w:rFonts w:ascii="Tahoma" w:eastAsiaTheme="minorEastAsia" w:hAnsi="Tahoma" w:cs="Tahoma"/>
          <w:color w:val="auto"/>
          <w:sz w:val="20"/>
          <w:szCs w:val="20"/>
        </w:rPr>
      </w:pPr>
      <w:r>
        <w:rPr>
          <w:rFonts w:ascii="Tahoma" w:eastAsiaTheme="minorEastAsia" w:hAnsi="Tahoma" w:cs="Tahoma"/>
          <w:color w:val="auto"/>
          <w:sz w:val="20"/>
          <w:szCs w:val="20"/>
        </w:rPr>
        <w:tab/>
      </w:r>
      <w:r w:rsidRPr="0042728B">
        <w:rPr>
          <w:rFonts w:ascii="Tahoma" w:eastAsiaTheme="minorEastAsia" w:hAnsi="Tahoma" w:cs="Tahoma"/>
          <w:color w:val="auto"/>
          <w:sz w:val="20"/>
          <w:szCs w:val="20"/>
        </w:rPr>
        <w:t xml:space="preserve">Подписанный Заказчиком в одностороннем порядке акт является допустимым и достаточным доказательством неисполнения (ненадлежащего исполнения) Исполнителем услуг по доставке платежных документов. </w:t>
      </w:r>
    </w:p>
    <w:p w:rsidR="003A57B0" w:rsidRDefault="003A57B0" w:rsidP="003A57B0">
      <w:pPr>
        <w:pStyle w:val="aa"/>
        <w:tabs>
          <w:tab w:val="left" w:pos="567"/>
        </w:tabs>
        <w:rPr>
          <w:rFonts w:ascii="Tahoma" w:eastAsiaTheme="minorEastAsia" w:hAnsi="Tahoma" w:cs="Tahoma"/>
          <w:color w:val="auto"/>
          <w:sz w:val="20"/>
          <w:szCs w:val="20"/>
        </w:rPr>
      </w:pPr>
      <w:r>
        <w:rPr>
          <w:rFonts w:ascii="Tahoma" w:eastAsiaTheme="minorEastAsia" w:hAnsi="Tahoma" w:cs="Tahoma"/>
          <w:color w:val="auto"/>
          <w:sz w:val="20"/>
          <w:szCs w:val="20"/>
        </w:rPr>
        <w:tab/>
      </w:r>
      <w:r w:rsidRPr="0042728B">
        <w:rPr>
          <w:rFonts w:ascii="Tahoma" w:eastAsiaTheme="minorEastAsia" w:hAnsi="Tahoma" w:cs="Tahoma"/>
          <w:color w:val="auto"/>
          <w:sz w:val="20"/>
          <w:szCs w:val="20"/>
        </w:rPr>
        <w:t>Стороны признают в качестве допустимых доказательств ненадлежащего исполнения Исполнителем обязательств по доставке ПД, в том числе: обращения, жалобы, полученные Заказчиком от получателей ПД в письменном виде и зафиксированные Заказчиком в журнал обращений физических лиц по доставке ПД, показания свидетелей, а также информацию, размещенную получателями ПД в сети Интернет, фото и видеоматериалы, в том числе, отражающие, что ПД находятся в местах общего пользования вне почтовых ящиков, акт, составленный в соответствии с п.7.1 настоящего Договора. Стороны особо оговорили, что факт нахождения ПД в местах общего пользования вне почтовых ящиков является фактом неисполнения Исполнителем обязательств по доставке ПД, а результат оказываемых услуг считается недостигнутым, в случае отсутствия почтовых ящиков по адресу вручения ПД, Исполнитель вправе не доставлять ПД, осуществив возврат с приложением Акта фиксирующего отсутствие почтовых ящиков по доставляемым адресам.</w:t>
      </w:r>
    </w:p>
    <w:p w:rsidR="003A57B0" w:rsidRDefault="003A57B0" w:rsidP="003A57B0">
      <w:pPr>
        <w:pStyle w:val="aa"/>
        <w:numPr>
          <w:ilvl w:val="1"/>
          <w:numId w:val="1"/>
        </w:numPr>
        <w:tabs>
          <w:tab w:val="clear" w:pos="1866"/>
          <w:tab w:val="left" w:pos="567"/>
        </w:tabs>
        <w:rPr>
          <w:rFonts w:ascii="Tahoma" w:eastAsiaTheme="minorEastAsia" w:hAnsi="Tahoma" w:cs="Tahoma"/>
          <w:color w:val="auto"/>
          <w:sz w:val="20"/>
          <w:szCs w:val="20"/>
        </w:rPr>
      </w:pPr>
      <w:r>
        <w:rPr>
          <w:rFonts w:ascii="Tahoma" w:eastAsiaTheme="minorEastAsia" w:hAnsi="Tahoma" w:cs="Tahoma"/>
          <w:color w:val="auto"/>
          <w:sz w:val="20"/>
          <w:szCs w:val="20"/>
        </w:rPr>
        <w:t xml:space="preserve">Кроме расходов, указанных в пунктах 7.9 и 7.10,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ПД, обязанность по доставке которого лежит на Исполнителе. Основанием для предъявления требования о таком возмещении будет являться акт о неполучении получателем ПД, подписанный Заказчиком в одностороннем порядке и (или) обращение, жалоба получателя ПД.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ПД и (или) копию обращения получателя ПД. </w:t>
      </w:r>
      <w:r w:rsidRPr="00D72066">
        <w:rPr>
          <w:rFonts w:ascii="Tahoma" w:eastAsiaTheme="minorEastAsia" w:hAnsi="Tahoma" w:cs="Tahoma"/>
          <w:color w:val="auto"/>
          <w:sz w:val="20"/>
          <w:szCs w:val="20"/>
        </w:rPr>
        <w:t>Либо Заказчик требует исключение из Акта оказанных услуг количество ПД по выявленным фактам неполучения получателем ПД в двойном размере Цены Услуг</w:t>
      </w:r>
      <w:r>
        <w:rPr>
          <w:rFonts w:ascii="Tahoma" w:eastAsiaTheme="minorEastAsia" w:hAnsi="Tahoma" w:cs="Tahoma"/>
          <w:color w:val="auto"/>
          <w:sz w:val="20"/>
          <w:szCs w:val="20"/>
        </w:rPr>
        <w:t>.</w:t>
      </w:r>
    </w:p>
    <w:p w:rsidR="003A57B0" w:rsidRPr="00522436" w:rsidRDefault="003A57B0" w:rsidP="00522436">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w:t>
      </w:r>
      <w:proofErr w:type="gramStart"/>
      <w:r w:rsidRPr="00291DF8">
        <w:rPr>
          <w:rFonts w:ascii="Tahoma" w:eastAsiaTheme="minorEastAsia" w:hAnsi="Tahoma" w:cs="Tahoma"/>
          <w:color w:val="auto"/>
          <w:sz w:val="20"/>
          <w:szCs w:val="20"/>
        </w:rPr>
        <w:t>неосуществление  Заказчиком</w:t>
      </w:r>
      <w:proofErr w:type="gramEnd"/>
      <w:r w:rsidRPr="00291DF8">
        <w:rPr>
          <w:rFonts w:ascii="Tahoma" w:eastAsiaTheme="minorEastAsia" w:hAnsi="Tahoma" w:cs="Tahoma"/>
          <w:color w:val="auto"/>
          <w:sz w:val="20"/>
          <w:szCs w:val="20"/>
        </w:rPr>
        <w:t xml:space="preserve"> своего  права  по </w:t>
      </w:r>
      <w:r w:rsidRPr="00291DF8">
        <w:rPr>
          <w:rFonts w:ascii="Tahoma" w:eastAsiaTheme="minorEastAsia" w:hAnsi="Tahoma" w:cs="Tahoma"/>
          <w:color w:val="auto"/>
          <w:sz w:val="20"/>
          <w:szCs w:val="20"/>
        </w:rPr>
        <w:lastRenderedPageBreak/>
        <w:t>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3A57B0" w:rsidRPr="004B5AB3" w:rsidRDefault="003A57B0" w:rsidP="003A57B0">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A57B0" w:rsidRPr="004B5AB3" w:rsidRDefault="003A57B0" w:rsidP="003A57B0">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A57B0" w:rsidRPr="004B5AB3" w:rsidRDefault="003A57B0" w:rsidP="003A57B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A57B0" w:rsidRPr="004B5AB3" w:rsidRDefault="003A57B0" w:rsidP="003A57B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A57B0" w:rsidRPr="004B5AB3" w:rsidRDefault="003A57B0" w:rsidP="003A57B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3A57B0" w:rsidRPr="004B5AB3" w:rsidRDefault="003A57B0" w:rsidP="003A57B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A57B0" w:rsidRPr="004B5AB3" w:rsidRDefault="003A57B0" w:rsidP="003A57B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A57B0" w:rsidRPr="00522436" w:rsidRDefault="003A57B0" w:rsidP="003A57B0">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3A57B0" w:rsidRPr="004B5AB3" w:rsidRDefault="003A57B0" w:rsidP="003A57B0">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A57B0" w:rsidRPr="004B5AB3" w:rsidRDefault="003A57B0" w:rsidP="003A57B0">
      <w:pPr>
        <w:pStyle w:val="ConsPlusNormal"/>
        <w:numPr>
          <w:ilvl w:val="1"/>
          <w:numId w:val="1"/>
        </w:numPr>
        <w:tabs>
          <w:tab w:val="clear" w:pos="1866"/>
          <w:tab w:val="num" w:pos="426"/>
          <w:tab w:val="num" w:pos="567"/>
        </w:tabs>
        <w:jc w:val="both"/>
        <w:rPr>
          <w:i w:val="0"/>
        </w:rPr>
      </w:pPr>
      <w:r w:rsidRPr="004B5AB3">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w:t>
      </w:r>
      <w:r w:rsidRPr="00D72066">
        <w:rPr>
          <w:i w:val="0"/>
        </w:rPr>
        <w:t>5 (пять)</w:t>
      </w:r>
      <w:r w:rsidRPr="004B5AB3">
        <w:rPr>
          <w:i w:val="0"/>
        </w:rPr>
        <w:t xml:space="preserve"> рабочих дней с момента ее получения.</w:t>
      </w:r>
    </w:p>
    <w:p w:rsidR="003A57B0" w:rsidRPr="00522436" w:rsidRDefault="003A57B0" w:rsidP="00522436">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по месту </w:t>
      </w:r>
      <w:r w:rsidRPr="000B2D1D">
        <w:rPr>
          <w:rFonts w:ascii="Tahoma" w:hAnsi="Tahoma" w:cs="Tahoma"/>
        </w:rPr>
        <w:t xml:space="preserve">нахождения </w:t>
      </w:r>
      <w:r w:rsidR="00FF69F1" w:rsidRPr="000B2D1D">
        <w:rPr>
          <w:rFonts w:ascii="Tahoma" w:hAnsi="Tahoma" w:cs="Tahoma"/>
        </w:rPr>
        <w:t>филиала</w:t>
      </w:r>
      <w:r w:rsidR="00FF69F1">
        <w:rPr>
          <w:rFonts w:ascii="Tahoma" w:hAnsi="Tahoma" w:cs="Tahoma"/>
        </w:rPr>
        <w:t xml:space="preserve"> </w:t>
      </w:r>
      <w:r w:rsidRPr="00E64A1F">
        <w:rPr>
          <w:rFonts w:ascii="Tahoma" w:hAnsi="Tahoma" w:cs="Tahoma"/>
        </w:rPr>
        <w:t>Заказчика</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3A57B0" w:rsidRPr="004B5AB3" w:rsidRDefault="003A57B0" w:rsidP="003A57B0">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3A57B0" w:rsidRPr="004B5AB3" w:rsidRDefault="003A57B0" w:rsidP="003A57B0">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4B5AB3">
        <w:rPr>
          <w:i w:val="0"/>
        </w:rPr>
        <w:t>письма и иные 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w:t>
      </w:r>
      <w:r w:rsidRPr="004B5AB3">
        <w:rPr>
          <w:i w:val="0"/>
        </w:rPr>
        <w:lastRenderedPageBreak/>
        <w:t xml:space="preserve">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sidRPr="004B5AB3">
        <w:rPr>
          <w:i w:val="0"/>
        </w:rPr>
        <w:t>Исполнитель  не</w:t>
      </w:r>
      <w:proofErr w:type="gramEnd"/>
      <w:r w:rsidRPr="004B5AB3">
        <w:rPr>
          <w:i w:val="0"/>
        </w:rPr>
        <w:t xml:space="preserve"> вправе прекращать оказания Услуг до подписания двухстороннего соглашения о расторжении Договора;</w:t>
      </w:r>
    </w:p>
    <w:p w:rsidR="003A57B0" w:rsidRPr="004B5AB3" w:rsidRDefault="003A57B0" w:rsidP="003A57B0">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A57B0" w:rsidRPr="004B5AB3" w:rsidRDefault="003A57B0" w:rsidP="003A57B0">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3A57B0" w:rsidRPr="004B5AB3" w:rsidRDefault="003A57B0" w:rsidP="003A57B0">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3A57B0" w:rsidRPr="00E64A1F"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w:t>
      </w:r>
      <w:r w:rsidRPr="00CE50BF">
        <w:rPr>
          <w:rFonts w:ascii="Tahoma" w:hAnsi="Tahoma" w:cs="Tahoma"/>
          <w:szCs w:val="20"/>
        </w:rPr>
        <w:t xml:space="preserve">Заказчику компенсации в </w:t>
      </w:r>
      <w:r w:rsidRPr="00E64A1F">
        <w:rPr>
          <w:rFonts w:ascii="Tahoma" w:hAnsi="Tahoma" w:cs="Tahoma"/>
          <w:szCs w:val="20"/>
        </w:rPr>
        <w:t xml:space="preserve">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Pr>
          <w:rFonts w:ascii="Tahoma" w:hAnsi="Tahoma" w:cs="Tahoma"/>
          <w:szCs w:val="20"/>
        </w:rPr>
        <w:t>, путем направления Заказчику письменного уведомления не позднее чем за 30 (тридцать) дней до момента прекращения Договора</w:t>
      </w:r>
      <w:r w:rsidRPr="00E64A1F">
        <w:rPr>
          <w:rFonts w:ascii="Tahoma" w:hAnsi="Tahoma" w:cs="Tahoma"/>
          <w:szCs w:val="20"/>
        </w:rPr>
        <w:t>.</w:t>
      </w:r>
    </w:p>
    <w:p w:rsidR="003A57B0" w:rsidRPr="004B5AB3"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3A57B0" w:rsidRPr="004B5AB3" w:rsidRDefault="003A57B0" w:rsidP="003A57B0">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3A57B0" w:rsidRPr="004B5AB3" w:rsidRDefault="003A57B0" w:rsidP="003A57B0">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A57B0" w:rsidRPr="004B5AB3" w:rsidRDefault="003A57B0" w:rsidP="003A57B0">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proofErr w:type="gramStart"/>
      <w:r w:rsidRPr="004B5AB3">
        <w:rPr>
          <w:i w:val="0"/>
        </w:rPr>
        <w:t>Исполнителем  на</w:t>
      </w:r>
      <w:proofErr w:type="gramEnd"/>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3A57B0" w:rsidRPr="004B5AB3" w:rsidRDefault="003A57B0" w:rsidP="003A57B0">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A57B0" w:rsidRPr="004B5AB3" w:rsidRDefault="003A57B0" w:rsidP="003A57B0">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3A57B0" w:rsidRPr="004B5AB3" w:rsidRDefault="003A57B0" w:rsidP="003A57B0">
      <w:pPr>
        <w:pStyle w:val="ConsPlusNormal"/>
        <w:jc w:val="both"/>
        <w:rPr>
          <w:i w:val="0"/>
        </w:rPr>
      </w:pPr>
      <w:r w:rsidRPr="004B5AB3">
        <w:rPr>
          <w:i w:val="0"/>
          <w:lang w:val="en-US"/>
        </w:rPr>
        <w:t>b</w:t>
      </w:r>
      <w:r w:rsidRPr="004B5AB3">
        <w:rPr>
          <w:i w:val="0"/>
        </w:rPr>
        <w:t xml:space="preserve">) </w:t>
      </w:r>
      <w:proofErr w:type="gramStart"/>
      <w:r w:rsidRPr="004B5AB3">
        <w:rPr>
          <w:i w:val="0"/>
        </w:rPr>
        <w:t>Исполнитель  не</w:t>
      </w:r>
      <w:proofErr w:type="gramEnd"/>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3A57B0" w:rsidRPr="004B5AB3" w:rsidRDefault="003A57B0" w:rsidP="003A57B0">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3A57B0" w:rsidRPr="004B5AB3" w:rsidRDefault="003A57B0" w:rsidP="003A57B0">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3A57B0" w:rsidRPr="004B5AB3" w:rsidRDefault="003A57B0" w:rsidP="003A57B0">
      <w:pPr>
        <w:pStyle w:val="ConsPlusNormal"/>
        <w:jc w:val="both"/>
        <w:rPr>
          <w:i w:val="0"/>
        </w:rPr>
      </w:pPr>
      <w:r w:rsidRPr="004B5AB3">
        <w:rPr>
          <w:i w:val="0"/>
        </w:rPr>
        <w:t>e) в отношении Исполнителя принято решения о ликвидации, либо реорганизации;</w:t>
      </w:r>
    </w:p>
    <w:p w:rsidR="003A57B0" w:rsidRPr="004B5AB3" w:rsidRDefault="003A57B0" w:rsidP="003A57B0">
      <w:pPr>
        <w:pStyle w:val="ConsPlusNormal"/>
        <w:jc w:val="both"/>
        <w:rPr>
          <w:i w:val="0"/>
        </w:rPr>
      </w:pPr>
      <w:proofErr w:type="gramStart"/>
      <w:r w:rsidRPr="004B5AB3">
        <w:rPr>
          <w:i w:val="0"/>
        </w:rPr>
        <w:t>f)в</w:t>
      </w:r>
      <w:proofErr w:type="gramEnd"/>
      <w:r w:rsidRPr="004B5AB3">
        <w:rPr>
          <w:i w:val="0"/>
        </w:rPr>
        <w:t xml:space="preserve"> отношении Исполнителя подано заявление о признании его несостоятельным должником (банкротом);</w:t>
      </w:r>
    </w:p>
    <w:p w:rsidR="003A57B0" w:rsidRPr="004B5AB3" w:rsidRDefault="003A57B0" w:rsidP="003A57B0">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A57B0" w:rsidRPr="004B5AB3" w:rsidRDefault="003A57B0" w:rsidP="003A57B0">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3A57B0" w:rsidRPr="004B5AB3" w:rsidRDefault="003A57B0" w:rsidP="003A57B0">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proofErr w:type="gramStart"/>
      <w:r w:rsidRPr="004B5AB3">
        <w:rPr>
          <w:i w:val="0"/>
        </w:rPr>
        <w:t>Договора ,</w:t>
      </w:r>
      <w:proofErr w:type="gramEnd"/>
      <w:r w:rsidRPr="004B5AB3">
        <w:rPr>
          <w:i w:val="0"/>
        </w:rPr>
        <w:t xml:space="preserve"> Заказчик вправе потребовать, а Исполнитель  обязан возместить Заказчику убытки, в том числе упущенную выгоду.</w:t>
      </w:r>
    </w:p>
    <w:p w:rsidR="003A57B0" w:rsidRPr="004B5AB3" w:rsidRDefault="003A57B0" w:rsidP="003A57B0">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proofErr w:type="gramStart"/>
      <w:r w:rsidRPr="004B5AB3">
        <w:rPr>
          <w:i w:val="0"/>
        </w:rPr>
        <w:t>Договора ,</w:t>
      </w:r>
      <w:proofErr w:type="gramEnd"/>
      <w:r w:rsidRPr="004B5AB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3A57B0" w:rsidRDefault="003A57B0" w:rsidP="003A57B0">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1" w:name="_MailEndCompose"/>
    </w:p>
    <w:p w:rsidR="003A57B0" w:rsidRPr="00E64A1F" w:rsidRDefault="003A57B0" w:rsidP="003A57B0">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1"/>
      <w:r>
        <w:rPr>
          <w:rFonts w:eastAsia="Times New Roman"/>
          <w:i w:val="0"/>
          <w:iCs w:val="0"/>
          <w:lang w:eastAsia="ru-RU"/>
        </w:rPr>
        <w:t>% от Цены Услуг.</w:t>
      </w:r>
    </w:p>
    <w:p w:rsidR="003A57B0" w:rsidRPr="004B5AB3"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A57B0" w:rsidRPr="008A67DA" w:rsidRDefault="003A57B0" w:rsidP="003A57B0">
      <w:pPr>
        <w:pStyle w:val="ConsNormal"/>
        <w:numPr>
          <w:ilvl w:val="1"/>
          <w:numId w:val="1"/>
        </w:numPr>
        <w:tabs>
          <w:tab w:val="clear" w:pos="1866"/>
        </w:tabs>
        <w:contextualSpacing/>
        <w:jc w:val="both"/>
        <w:rPr>
          <w:rFonts w:ascii="Tahoma" w:hAnsi="Tahoma" w:cs="Tahoma"/>
          <w:color w:val="FF0000"/>
        </w:rPr>
      </w:pPr>
      <w:bookmarkStart w:id="12"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w:t>
      </w:r>
      <w:r w:rsidRPr="00EE1A81">
        <w:rPr>
          <w:rFonts w:ascii="Tahoma" w:hAnsi="Tahoma" w:cs="Tahoma"/>
        </w:rPr>
        <w:t>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2"/>
    </w:p>
    <w:p w:rsidR="003A57B0" w:rsidRPr="00EE1A81" w:rsidRDefault="003A57B0" w:rsidP="003A57B0">
      <w:pPr>
        <w:widowControl w:val="0"/>
        <w:spacing w:after="0" w:line="240" w:lineRule="auto"/>
        <w:rPr>
          <w:rFonts w:ascii="Tahoma" w:hAnsi="Tahoma" w:cs="Tahoma"/>
          <w:color w:val="000000"/>
          <w:szCs w:val="20"/>
        </w:rPr>
      </w:pPr>
      <w:r w:rsidRPr="00EE1A81">
        <w:rPr>
          <w:rFonts w:ascii="Tahoma" w:hAnsi="Tahoma" w:cs="Tahoma"/>
          <w:color w:val="000000"/>
          <w:szCs w:val="20"/>
        </w:rPr>
        <w:t>Наименование: Удмуртский филиал АО «</w:t>
      </w:r>
      <w:proofErr w:type="spellStart"/>
      <w:r w:rsidRPr="00EE1A81">
        <w:rPr>
          <w:rFonts w:ascii="Tahoma" w:hAnsi="Tahoma" w:cs="Tahoma"/>
          <w:color w:val="000000"/>
          <w:szCs w:val="20"/>
        </w:rPr>
        <w:t>ЭнергосбыТ</w:t>
      </w:r>
      <w:proofErr w:type="spellEnd"/>
      <w:r w:rsidRPr="00EE1A81">
        <w:rPr>
          <w:rFonts w:ascii="Tahoma" w:hAnsi="Tahoma" w:cs="Tahoma"/>
          <w:color w:val="000000"/>
          <w:szCs w:val="20"/>
        </w:rPr>
        <w:t xml:space="preserve"> Плюс», Отдел по работе с агентами и поставщиками </w:t>
      </w:r>
      <w:r w:rsidRPr="00EE1A81">
        <w:rPr>
          <w:rFonts w:ascii="Tahoma" w:hAnsi="Tahoma" w:cs="Tahoma"/>
          <w:color w:val="000000"/>
          <w:szCs w:val="20"/>
        </w:rPr>
        <w:lastRenderedPageBreak/>
        <w:t>услуг.</w:t>
      </w:r>
    </w:p>
    <w:p w:rsidR="003A57B0" w:rsidRPr="00EE1A81" w:rsidRDefault="003A57B0" w:rsidP="003A57B0">
      <w:pPr>
        <w:widowControl w:val="0"/>
        <w:spacing w:after="0" w:line="240" w:lineRule="auto"/>
        <w:rPr>
          <w:rFonts w:ascii="Tahoma" w:hAnsi="Tahoma" w:cs="Tahoma"/>
          <w:color w:val="000000"/>
          <w:szCs w:val="20"/>
        </w:rPr>
      </w:pPr>
      <w:r w:rsidRPr="00EE1A81">
        <w:rPr>
          <w:rFonts w:ascii="Tahoma" w:hAnsi="Tahoma" w:cs="Tahoma"/>
          <w:color w:val="000000"/>
          <w:szCs w:val="20"/>
        </w:rPr>
        <w:t>Уполномоченные лица:</w:t>
      </w:r>
    </w:p>
    <w:p w:rsidR="003A57B0" w:rsidRPr="004B5AB3" w:rsidRDefault="003A57B0" w:rsidP="003A57B0">
      <w:pPr>
        <w:pStyle w:val="ConsNormal"/>
        <w:ind w:firstLine="0"/>
        <w:contextualSpacing/>
        <w:jc w:val="both"/>
        <w:rPr>
          <w:rFonts w:ascii="Tahoma" w:hAnsi="Tahoma" w:cs="Tahoma"/>
        </w:rPr>
      </w:pPr>
      <w:r w:rsidRPr="004B5AB3">
        <w:rPr>
          <w:rFonts w:ascii="Tahoma" w:hAnsi="Tahoma" w:cs="Tahoma"/>
        </w:rPr>
        <w:t xml:space="preserve">Стороны назначают ответственных за исполнение настоящего </w:t>
      </w:r>
      <w:proofErr w:type="gramStart"/>
      <w:r w:rsidRPr="004B5AB3">
        <w:rPr>
          <w:rFonts w:ascii="Tahoma" w:hAnsi="Tahoma" w:cs="Tahoma"/>
        </w:rPr>
        <w:t xml:space="preserve">Договора:   </w:t>
      </w:r>
      <w:proofErr w:type="gramEnd"/>
      <w:r w:rsidRPr="004B5AB3">
        <w:rPr>
          <w:rFonts w:ascii="Tahoma" w:hAnsi="Tahoma" w:cs="Tahoma"/>
        </w:rPr>
        <w:t xml:space="preserve">                                                        от Заказчика </w:t>
      </w:r>
      <w:r>
        <w:rPr>
          <w:rFonts w:ascii="Tahoma" w:hAnsi="Tahoma" w:cs="Tahoma"/>
        </w:rPr>
        <w:t xml:space="preserve">Исламова Г.Р., </w:t>
      </w:r>
      <w:r w:rsidRPr="004B5AB3">
        <w:rPr>
          <w:rFonts w:ascii="Tahoma" w:hAnsi="Tahoma" w:cs="Tahoma"/>
        </w:rPr>
        <w:t xml:space="preserve">телефон </w:t>
      </w:r>
      <w:r>
        <w:rPr>
          <w:rFonts w:ascii="Tahoma" w:hAnsi="Tahoma" w:cs="Tahoma"/>
        </w:rPr>
        <w:t>89127564332</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rsidRPr="00792988">
        <w:rPr>
          <w:rFonts w:ascii="Tahoma" w:hAnsi="Tahoma" w:cs="Tahoma"/>
        </w:rPr>
        <w:t>Galina.Islamova@esplus.ru</w:t>
      </w:r>
      <w:r w:rsidRPr="004B5AB3">
        <w:rPr>
          <w:rFonts w:ascii="Tahoma" w:hAnsi="Tahoma" w:cs="Tahoma"/>
        </w:rPr>
        <w:t>;</w:t>
      </w:r>
    </w:p>
    <w:p w:rsidR="003A57B0" w:rsidRPr="008A67DA" w:rsidRDefault="003A57B0" w:rsidP="003A57B0">
      <w:pPr>
        <w:pStyle w:val="ConsNormal"/>
        <w:ind w:firstLine="0"/>
        <w:contextualSpacing/>
        <w:jc w:val="both"/>
        <w:rPr>
          <w:rFonts w:ascii="Tahoma" w:hAnsi="Tahoma" w:cs="Tahoma"/>
          <w:color w:val="FF0000"/>
        </w:rPr>
      </w:pPr>
      <w:r w:rsidRPr="004B5AB3">
        <w:rPr>
          <w:rFonts w:ascii="Tahoma" w:hAnsi="Tahoma" w:cs="Tahoma"/>
        </w:rPr>
        <w:t xml:space="preserve">от Исполнителя ________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3A57B0" w:rsidRPr="004B5AB3" w:rsidRDefault="003A57B0" w:rsidP="003A57B0">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3A57B0" w:rsidRPr="004B5AB3" w:rsidRDefault="003A57B0" w:rsidP="003A57B0">
      <w:pPr>
        <w:pStyle w:val="ConsPlusNormal"/>
        <w:numPr>
          <w:ilvl w:val="2"/>
          <w:numId w:val="1"/>
        </w:numPr>
        <w:tabs>
          <w:tab w:val="clear" w:pos="2292"/>
          <w:tab w:val="num" w:pos="709"/>
        </w:tabs>
        <w:ind w:left="0" w:firstLine="0"/>
        <w:jc w:val="both"/>
        <w:rPr>
          <w:i w:val="0"/>
        </w:rPr>
      </w:pPr>
      <w:r w:rsidRPr="004B5AB3">
        <w:rPr>
          <w:i w:val="0"/>
        </w:rPr>
        <w:t xml:space="preserve">При отсутствии письменного согласия Заказчика </w:t>
      </w:r>
      <w:proofErr w:type="gramStart"/>
      <w:r w:rsidRPr="004B5AB3">
        <w:rPr>
          <w:i w:val="0"/>
        </w:rPr>
        <w:t>Исполнитель  не</w:t>
      </w:r>
      <w:proofErr w:type="gramEnd"/>
      <w:r w:rsidRPr="004B5AB3">
        <w:rPr>
          <w:i w:val="0"/>
        </w:rPr>
        <w:t xml:space="preserve"> вправе:</w:t>
      </w:r>
    </w:p>
    <w:p w:rsidR="003A57B0" w:rsidRPr="004B5AB3" w:rsidRDefault="003A57B0" w:rsidP="003A57B0">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3A57B0" w:rsidRPr="004B5AB3" w:rsidRDefault="003A57B0" w:rsidP="003A57B0">
      <w:pPr>
        <w:pStyle w:val="ConsPlusNormal"/>
        <w:numPr>
          <w:ilvl w:val="0"/>
          <w:numId w:val="7"/>
        </w:numPr>
        <w:tabs>
          <w:tab w:val="num" w:pos="709"/>
        </w:tabs>
        <w:ind w:left="0" w:firstLine="0"/>
        <w:jc w:val="both"/>
        <w:rPr>
          <w:i w:val="0"/>
        </w:rPr>
      </w:pPr>
      <w:r w:rsidRPr="00EE1A81">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r w:rsidRPr="004B5AB3">
        <w:rPr>
          <w:i w:val="0"/>
        </w:rPr>
        <w:t>;</w:t>
      </w:r>
    </w:p>
    <w:p w:rsidR="003A57B0" w:rsidRPr="004B5AB3" w:rsidRDefault="003A57B0" w:rsidP="003A57B0">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3A57B0" w:rsidRPr="004B5AB3" w:rsidRDefault="003A57B0" w:rsidP="003A57B0">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A57B0" w:rsidRPr="004B5AB3" w:rsidRDefault="003A57B0" w:rsidP="003A57B0">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A57B0" w:rsidRPr="004B5AB3" w:rsidRDefault="003A57B0" w:rsidP="003A57B0">
      <w:pPr>
        <w:pStyle w:val="ConsPlusNormal"/>
        <w:numPr>
          <w:ilvl w:val="2"/>
          <w:numId w:val="1"/>
        </w:numPr>
        <w:tabs>
          <w:tab w:val="clear" w:pos="2292"/>
          <w:tab w:val="num" w:pos="709"/>
        </w:tabs>
        <w:ind w:left="0" w:firstLine="0"/>
        <w:jc w:val="both"/>
        <w:rPr>
          <w:i w:val="0"/>
        </w:rPr>
      </w:pPr>
      <w:r w:rsidRPr="004B5AB3">
        <w:rPr>
          <w:i w:val="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w:t>
      </w:r>
      <w:r w:rsidRPr="00EE1A81">
        <w:rPr>
          <w:i w:val="0"/>
        </w:rPr>
        <w:t>10 %(десять процентов) от Цены Услуг.</w:t>
      </w:r>
    </w:p>
    <w:p w:rsidR="003A57B0" w:rsidRPr="004B5AB3" w:rsidRDefault="003A57B0" w:rsidP="003A57B0">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A57B0" w:rsidRPr="004B5AB3" w:rsidRDefault="003A57B0" w:rsidP="003A57B0">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3A57B0" w:rsidRPr="00522436" w:rsidRDefault="003A57B0" w:rsidP="003A57B0">
      <w:pPr>
        <w:pStyle w:val="ConsPlusNormal"/>
        <w:numPr>
          <w:ilvl w:val="2"/>
          <w:numId w:val="1"/>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sidRPr="004B5AB3">
        <w:rPr>
          <w:i w:val="0"/>
        </w:rPr>
        <w:t>Исполнитель  настоящим</w:t>
      </w:r>
      <w:proofErr w:type="gramEnd"/>
      <w:r w:rsidRPr="004B5AB3">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3A57B0" w:rsidRPr="00747DB7" w:rsidRDefault="003A57B0" w:rsidP="003A57B0">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3A57B0" w:rsidRPr="007D711D" w:rsidRDefault="003A57B0" w:rsidP="003A57B0">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A57B0" w:rsidRPr="007D711D" w:rsidRDefault="003A57B0" w:rsidP="003A57B0">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3A57B0" w:rsidRPr="007D711D" w:rsidRDefault="003A57B0" w:rsidP="003A57B0">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3A57B0" w:rsidRPr="007D711D" w:rsidRDefault="003A57B0" w:rsidP="003A57B0">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3A57B0" w:rsidRPr="007D711D" w:rsidRDefault="003A57B0" w:rsidP="003A57B0">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3A57B0" w:rsidRPr="007D711D" w:rsidRDefault="003A57B0" w:rsidP="003A57B0">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3A57B0" w:rsidRPr="007D711D" w:rsidRDefault="003A57B0" w:rsidP="003A57B0">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3A57B0" w:rsidRPr="007D711D" w:rsidRDefault="003A57B0" w:rsidP="003A57B0">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A57B0" w:rsidRPr="007D711D" w:rsidRDefault="003A57B0" w:rsidP="003A57B0">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3A57B0" w:rsidRPr="007D711D" w:rsidRDefault="003A57B0" w:rsidP="003A57B0">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3A57B0" w:rsidRPr="007D711D" w:rsidRDefault="003A57B0" w:rsidP="003A57B0">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A57B0" w:rsidRPr="007D711D" w:rsidRDefault="003A57B0" w:rsidP="003A57B0">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3A57B0" w:rsidRPr="007D711D" w:rsidRDefault="003A57B0" w:rsidP="003A57B0">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r>
        <w:rPr>
          <w:rFonts w:ascii="Tahoma" w:hAnsi="Tahoma" w:cs="Tahoma"/>
        </w:rPr>
        <w:t xml:space="preserve">. </w:t>
      </w:r>
      <w:r w:rsidRPr="007D711D">
        <w:rPr>
          <w:rFonts w:ascii="Tahoma" w:hAnsi="Tahoma" w:cs="Tahoma"/>
        </w:rPr>
        <w:t xml:space="preserve">Заказчику: </w:t>
      </w:r>
      <w:r w:rsidRPr="007D711D">
        <w:rPr>
          <w:rFonts w:ascii="Tahoma" w:hAnsi="Tahoma" w:cs="Tahoma"/>
          <w:spacing w:val="-3"/>
        </w:rPr>
        <w:t xml:space="preserve">адрес для направления корреспонденции: </w:t>
      </w:r>
      <w:r>
        <w:rPr>
          <w:rFonts w:ascii="Tahoma" w:hAnsi="Tahoma" w:cs="Tahoma"/>
          <w:szCs w:val="20"/>
        </w:rPr>
        <w:t>426063, УР, г. Ижевск, ул. Орджоникидзе, 52А.</w:t>
      </w:r>
    </w:p>
    <w:p w:rsidR="003A57B0" w:rsidRPr="007D711D" w:rsidRDefault="003A57B0" w:rsidP="003A57B0">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3A57B0" w:rsidRPr="007D711D" w:rsidRDefault="003A57B0" w:rsidP="003A57B0">
      <w:pPr>
        <w:pStyle w:val="af"/>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A57B0" w:rsidRPr="007D711D" w:rsidRDefault="003A57B0" w:rsidP="003A57B0">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3A57B0" w:rsidRPr="00591D81" w:rsidRDefault="003A57B0" w:rsidP="003A57B0">
      <w:pPr>
        <w:pStyle w:val="af"/>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591D81">
        <w:rPr>
          <w:rFonts w:ascii="Tahoma" w:hAnsi="Tahoma" w:cs="Tahoma"/>
          <w:spacing w:val="-3"/>
          <w:szCs w:val="20"/>
        </w:rPr>
        <w:t>-</w:t>
      </w:r>
      <w:r w:rsidRPr="007D711D">
        <w:rPr>
          <w:rFonts w:ascii="Tahoma" w:hAnsi="Tahoma" w:cs="Tahoma"/>
          <w:spacing w:val="-3"/>
          <w:szCs w:val="20"/>
          <w:lang w:val="en-US"/>
        </w:rPr>
        <w:t>mail</w:t>
      </w:r>
      <w:r w:rsidRPr="00591D81">
        <w:rPr>
          <w:rFonts w:ascii="Tahoma" w:hAnsi="Tahoma" w:cs="Tahoma"/>
          <w:spacing w:val="-3"/>
          <w:szCs w:val="20"/>
        </w:rPr>
        <w:t xml:space="preserve">: </w:t>
      </w:r>
      <w:r w:rsidRPr="0036556E">
        <w:rPr>
          <w:rFonts w:ascii="Tahoma" w:hAnsi="Tahoma" w:cs="Tahoma"/>
          <w:lang w:val="en-US"/>
        </w:rPr>
        <w:t>Galina</w:t>
      </w:r>
      <w:r w:rsidRPr="00591D81">
        <w:rPr>
          <w:rFonts w:ascii="Tahoma" w:hAnsi="Tahoma" w:cs="Tahoma"/>
        </w:rPr>
        <w:t>.</w:t>
      </w:r>
      <w:proofErr w:type="spellStart"/>
      <w:r w:rsidRPr="0036556E">
        <w:rPr>
          <w:rFonts w:ascii="Tahoma" w:hAnsi="Tahoma" w:cs="Tahoma"/>
          <w:lang w:val="en-US"/>
        </w:rPr>
        <w:t>Islamova</w:t>
      </w:r>
      <w:proofErr w:type="spellEnd"/>
      <w:r w:rsidRPr="00591D81">
        <w:rPr>
          <w:rFonts w:ascii="Tahoma" w:hAnsi="Tahoma" w:cs="Tahoma"/>
        </w:rPr>
        <w:t>@</w:t>
      </w:r>
      <w:proofErr w:type="spellStart"/>
      <w:r w:rsidRPr="0036556E">
        <w:rPr>
          <w:rFonts w:ascii="Tahoma" w:hAnsi="Tahoma" w:cs="Tahoma"/>
          <w:lang w:val="en-US"/>
        </w:rPr>
        <w:t>esplus</w:t>
      </w:r>
      <w:proofErr w:type="spellEnd"/>
      <w:r w:rsidRPr="00591D81">
        <w:rPr>
          <w:rFonts w:ascii="Tahoma" w:hAnsi="Tahoma" w:cs="Tahoma"/>
        </w:rPr>
        <w:t>.</w:t>
      </w:r>
      <w:proofErr w:type="spellStart"/>
      <w:r w:rsidRPr="0036556E">
        <w:rPr>
          <w:rFonts w:ascii="Tahoma" w:hAnsi="Tahoma" w:cs="Tahoma"/>
          <w:lang w:val="en-US"/>
        </w:rPr>
        <w:t>ru</w:t>
      </w:r>
      <w:proofErr w:type="spellEnd"/>
      <w:r w:rsidRPr="00591D81">
        <w:rPr>
          <w:rFonts w:ascii="Tahoma" w:hAnsi="Tahoma" w:cs="Tahoma"/>
          <w:szCs w:val="20"/>
        </w:rPr>
        <w:t>;</w:t>
      </w:r>
    </w:p>
    <w:p w:rsidR="003A57B0" w:rsidRPr="007D711D" w:rsidRDefault="003A57B0" w:rsidP="003A57B0">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3A57B0" w:rsidRPr="00522436" w:rsidRDefault="003A57B0" w:rsidP="00522436">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3A57B0" w:rsidRPr="004B5AB3" w:rsidRDefault="003A57B0" w:rsidP="003A57B0">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3A57B0" w:rsidRPr="00F84ED5"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3A57B0" w:rsidRPr="009B4CA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A57B0" w:rsidRPr="009B4CA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A57B0" w:rsidRPr="009B4CA3" w:rsidRDefault="003A57B0" w:rsidP="003A57B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3A57B0" w:rsidRPr="009B4CA3" w:rsidRDefault="003A57B0" w:rsidP="003A57B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3A57B0" w:rsidRPr="009B4CA3" w:rsidRDefault="003A57B0" w:rsidP="003A57B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3A57B0" w:rsidRPr="009B4CA3" w:rsidRDefault="003A57B0" w:rsidP="003A57B0">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A57B0" w:rsidRPr="009B4CA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w:t>
      </w:r>
      <w:r w:rsidRPr="009B4CA3">
        <w:rPr>
          <w:rFonts w:ascii="Tahoma" w:hAnsi="Tahoma" w:cs="Tahoma"/>
          <w:szCs w:val="20"/>
        </w:rPr>
        <w:lastRenderedPageBreak/>
        <w:t>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A57B0" w:rsidRPr="009B4CA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A57B0" w:rsidRPr="009F4A80"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A57B0"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№8 к настоящему Договору, с приложением подтверждающих документов (далее – Информация)</w:t>
      </w:r>
    </w:p>
    <w:p w:rsidR="003A57B0" w:rsidRDefault="003A57B0" w:rsidP="003A57B0">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3A57B0" w:rsidRDefault="003A57B0" w:rsidP="003A57B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A57B0" w:rsidRDefault="003A57B0" w:rsidP="003A57B0">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3A57B0" w:rsidRPr="009B4CA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3A57B0" w:rsidRPr="009B4CA3"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A57B0" w:rsidRPr="000354B5"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3A57B0" w:rsidRPr="000354B5" w:rsidRDefault="003A57B0" w:rsidP="003A57B0">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3A57B0" w:rsidRPr="00522436" w:rsidRDefault="003A57B0" w:rsidP="00522436">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 к настоящему Договору</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3A57B0" w:rsidRPr="004B5AB3" w:rsidRDefault="003A57B0" w:rsidP="003A57B0">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3A57B0"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3A57B0" w:rsidRPr="009653DA" w:rsidRDefault="003A57B0" w:rsidP="003A57B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1"/>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w:t>
      </w:r>
      <w:r w:rsidRPr="009653DA">
        <w:rPr>
          <w:rFonts w:ascii="Tahoma" w:eastAsia="Times New Roman" w:hAnsi="Tahoma" w:cs="Tahoma"/>
          <w:szCs w:val="20"/>
        </w:rPr>
        <w:lastRenderedPageBreak/>
        <w:t>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3A57B0" w:rsidRPr="009653DA" w:rsidRDefault="003A57B0" w:rsidP="003A57B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3A57B0" w:rsidRPr="009653DA" w:rsidRDefault="003A57B0" w:rsidP="003A57B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3A57B0" w:rsidRPr="009653DA" w:rsidRDefault="003A57B0" w:rsidP="003A57B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3A57B0" w:rsidRPr="009653DA" w:rsidRDefault="003A57B0" w:rsidP="003A57B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3A57B0" w:rsidRPr="009653DA" w:rsidRDefault="003A57B0" w:rsidP="003A57B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3A57B0" w:rsidRPr="009653DA" w:rsidRDefault="003A57B0" w:rsidP="003A57B0">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3A57B0" w:rsidRPr="009653DA" w:rsidRDefault="003A57B0" w:rsidP="003A57B0">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3A57B0" w:rsidRPr="009653DA" w:rsidRDefault="003A57B0" w:rsidP="003A57B0">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9653DA">
        <w:rPr>
          <w:rFonts w:ascii="Tahoma" w:eastAsia="Times New Roman" w:hAnsi="Tahoma" w:cs="Tahoma"/>
          <w:szCs w:val="20"/>
        </w:rPr>
        <w:t>документов  или</w:t>
      </w:r>
      <w:proofErr w:type="gramEnd"/>
      <w:r w:rsidRPr="009653DA">
        <w:rPr>
          <w:rFonts w:ascii="Tahoma" w:eastAsia="Times New Roman" w:hAnsi="Tahoma" w:cs="Tahoma"/>
          <w:szCs w:val="20"/>
        </w:rPr>
        <w:t xml:space="preserve"> электронных носителей информации;</w:t>
      </w:r>
    </w:p>
    <w:p w:rsidR="003A57B0" w:rsidRPr="009653DA" w:rsidRDefault="003A57B0" w:rsidP="003A57B0">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proofErr w:type="gramStart"/>
      <w:r w:rsidRPr="009653DA">
        <w:rPr>
          <w:rFonts w:ascii="Tahoma" w:eastAsia="Times New Roman" w:hAnsi="Tahoma" w:cs="Tahoma"/>
          <w:szCs w:val="20"/>
        </w:rPr>
        <w:t>случае  передачи</w:t>
      </w:r>
      <w:proofErr w:type="gramEnd"/>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A57B0" w:rsidRPr="009653DA" w:rsidRDefault="003A57B0" w:rsidP="003A57B0">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5"/>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w:t>
      </w:r>
      <w:r w:rsidRPr="009653DA">
        <w:rPr>
          <w:rFonts w:ascii="Tahoma" w:eastAsia="Times New Roman" w:hAnsi="Tahoma" w:cs="Tahoma"/>
          <w:szCs w:val="20"/>
        </w:rPr>
        <w:lastRenderedPageBreak/>
        <w:t xml:space="preserve">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3A57B0" w:rsidRPr="009653DA" w:rsidRDefault="003A57B0" w:rsidP="003A57B0">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A57B0" w:rsidRPr="009653DA" w:rsidRDefault="003A57B0" w:rsidP="003A57B0">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9653DA">
        <w:rPr>
          <w:rFonts w:ascii="Tahoma" w:eastAsia="Times New Roman" w:hAnsi="Tahoma" w:cs="Tahoma"/>
          <w:szCs w:val="20"/>
        </w:rPr>
        <w:t>иных  правомерных</w:t>
      </w:r>
      <w:proofErr w:type="gramEnd"/>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3A57B0" w:rsidRPr="009653DA" w:rsidRDefault="003A57B0" w:rsidP="003A57B0">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9653DA">
        <w:rPr>
          <w:rFonts w:ascii="Tahoma" w:eastAsia="Times New Roman" w:hAnsi="Tahoma" w:cs="Tahoma"/>
          <w:color w:val="000000"/>
          <w:szCs w:val="20"/>
        </w:rPr>
        <w:lastRenderedPageBreak/>
        <w:t xml:space="preserve">законодательством Российской Федерации и/или нормативными актами, регулирующими деятельность Сторон. </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конфиденциальной </w:t>
      </w:r>
      <w:proofErr w:type="gramStart"/>
      <w:r w:rsidRPr="009653DA">
        <w:rPr>
          <w:rFonts w:ascii="Tahoma" w:eastAsia="Times New Roman" w:hAnsi="Tahoma" w:cs="Tahoma"/>
          <w:szCs w:val="20"/>
        </w:rPr>
        <w:t>информации,  определять</w:t>
      </w:r>
      <w:proofErr w:type="gramEnd"/>
      <w:r w:rsidRPr="009653DA">
        <w:rPr>
          <w:rFonts w:ascii="Tahoma" w:eastAsia="Times New Roman" w:hAnsi="Tahoma" w:cs="Tahoma"/>
          <w:szCs w:val="20"/>
        </w:rPr>
        <w:t xml:space="preserve"> порядок и условия доступа к этой информации третьих лиц;</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A57B0" w:rsidRPr="009653DA" w:rsidRDefault="003A57B0" w:rsidP="003A57B0">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9653DA">
        <w:rPr>
          <w:rFonts w:ascii="Tahoma" w:eastAsia="Times New Roman" w:hAnsi="Tahoma" w:cs="Tahoma"/>
          <w:szCs w:val="20"/>
        </w:rPr>
        <w:t>размере  500</w:t>
      </w:r>
      <w:proofErr w:type="gramEnd"/>
      <w:r w:rsidRPr="009653DA">
        <w:rPr>
          <w:rFonts w:ascii="Tahoma" w:eastAsia="Times New Roman" w:hAnsi="Tahoma" w:cs="Tahoma"/>
          <w:szCs w:val="20"/>
        </w:rPr>
        <w:t xml:space="preserve"> 000 (пятьсот тысяч) рублей.</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proofErr w:type="gramStart"/>
      <w:r w:rsidRPr="009653DA">
        <w:rPr>
          <w:rFonts w:ascii="Tahoma" w:eastAsia="Times New Roman" w:hAnsi="Tahoma" w:cs="Tahoma"/>
          <w:szCs w:val="20"/>
        </w:rPr>
        <w:t>течение  3</w:t>
      </w:r>
      <w:proofErr w:type="gramEnd"/>
      <w:r w:rsidRPr="009653DA">
        <w:rPr>
          <w:rFonts w:ascii="Tahoma" w:eastAsia="Times New Roman" w:hAnsi="Tahoma" w:cs="Tahoma"/>
          <w:szCs w:val="20"/>
        </w:rPr>
        <w:t xml:space="preserve"> (трех) лет с даты подписания Договора.</w:t>
      </w:r>
    </w:p>
    <w:p w:rsidR="003A57B0" w:rsidRPr="009653DA"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3A57B0" w:rsidRPr="00522436" w:rsidRDefault="003A57B0" w:rsidP="003A57B0">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3A57B0" w:rsidRPr="004B5AB3" w:rsidRDefault="003A57B0" w:rsidP="003A57B0">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3A57B0" w:rsidRPr="004B5AB3"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в двух подлинных идентичных экземплярах, имеющих </w:t>
      </w:r>
      <w:proofErr w:type="gramStart"/>
      <w:r w:rsidRPr="004B5AB3">
        <w:rPr>
          <w:rFonts w:ascii="Tahoma" w:hAnsi="Tahoma" w:cs="Tahoma"/>
          <w:szCs w:val="20"/>
        </w:rPr>
        <w:t>одинаковую  юридическую</w:t>
      </w:r>
      <w:proofErr w:type="gramEnd"/>
      <w:r w:rsidRPr="004B5AB3">
        <w:rPr>
          <w:rFonts w:ascii="Tahoma" w:hAnsi="Tahoma" w:cs="Tahoma"/>
          <w:szCs w:val="20"/>
        </w:rPr>
        <w:t xml:space="preserve"> силу, по одному для каждой стороны.</w:t>
      </w:r>
    </w:p>
    <w:p w:rsidR="003A57B0" w:rsidRPr="004B5AB3"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Договор вступает в силу с момента его заключения Сторонами</w:t>
      </w:r>
      <w:r w:rsidR="00727EF6">
        <w:rPr>
          <w:rFonts w:ascii="Tahoma" w:hAnsi="Tahoma" w:cs="Tahoma"/>
          <w:szCs w:val="20"/>
        </w:rPr>
        <w:t xml:space="preserve"> </w:t>
      </w:r>
      <w:r w:rsidRPr="009E6030">
        <w:rPr>
          <w:rFonts w:ascii="Tahoma" w:hAnsi="Tahoma" w:cs="Tahoma"/>
          <w:szCs w:val="20"/>
        </w:rPr>
        <w:t>и</w:t>
      </w:r>
      <w:r w:rsidRPr="004B5AB3">
        <w:rPr>
          <w:rFonts w:ascii="Tahoma" w:hAnsi="Tahoma" w:cs="Tahoma"/>
          <w:szCs w:val="20"/>
        </w:rPr>
        <w:t xml:space="preserve"> действует до полного исполнения Сторонами принятых на себя обязательств. Момент заключения Договора определяется исходя из даты указанной в преамбуле</w:t>
      </w:r>
      <w:r>
        <w:rPr>
          <w:rFonts w:ascii="Tahoma" w:hAnsi="Tahoma" w:cs="Tahoma"/>
          <w:szCs w:val="20"/>
        </w:rPr>
        <w:t xml:space="preserve"> Договора.</w:t>
      </w:r>
    </w:p>
    <w:p w:rsidR="003A57B0" w:rsidRPr="004B5AB3"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A57B0" w:rsidRPr="004B5AB3"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w:t>
      </w:r>
      <w:r w:rsidRPr="004B5AB3">
        <w:rPr>
          <w:rFonts w:ascii="Tahoma" w:hAnsi="Tahoma" w:cs="Tahoma"/>
          <w:szCs w:val="20"/>
        </w:rPr>
        <w:lastRenderedPageBreak/>
        <w:t>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3A57B0" w:rsidRPr="004B5AB3"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3A57B0" w:rsidRPr="004B5AB3" w:rsidRDefault="003A57B0" w:rsidP="003A57B0">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3A57B0" w:rsidRPr="004B5AB3" w:rsidRDefault="003A57B0" w:rsidP="003A57B0">
      <w:pPr>
        <w:pStyle w:val="af"/>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proofErr w:type="gramStart"/>
      <w:r w:rsidRPr="004B5AB3">
        <w:rPr>
          <w:rFonts w:ascii="Tahoma" w:hAnsi="Tahoma" w:cs="Tahoma"/>
          <w:szCs w:val="20"/>
        </w:rPr>
        <w:t>Исполнитель  несет</w:t>
      </w:r>
      <w:proofErr w:type="gramEnd"/>
      <w:r w:rsidRPr="004B5AB3">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3A57B0"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A57B0" w:rsidRPr="00F04365"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3A57B0" w:rsidRPr="00F04365" w:rsidRDefault="003A57B0" w:rsidP="003A57B0">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Pr="00BF4300">
        <w:rPr>
          <w:rFonts w:ascii="Tahoma" w:hAnsi="Tahoma" w:cs="Tahoma"/>
          <w:szCs w:val="20"/>
        </w:rPr>
        <w:t>, актов приемки-сдачи выполненных работ (оказанных услуг) в утвержденных формализованных форматах универсальных передаточных документов к Договору и универсаль</w:t>
      </w:r>
      <w:r w:rsidR="00501B6E" w:rsidRPr="00BF4300">
        <w:rPr>
          <w:rFonts w:ascii="Tahoma" w:hAnsi="Tahoma" w:cs="Tahoma"/>
          <w:szCs w:val="20"/>
        </w:rPr>
        <w:t>ных корректировочных документов</w:t>
      </w:r>
      <w:r w:rsidRPr="00BF4300">
        <w:rPr>
          <w:rFonts w:ascii="Tahoma" w:hAnsi="Tahoma" w:cs="Tahoma"/>
          <w:szCs w:val="20"/>
        </w:rPr>
        <w:t xml:space="preserve"> согласно Приказам ФНС России от 12.10.2020 №ЕД-7-26/736@, </w:t>
      </w:r>
      <w:r w:rsidRPr="00BF4300">
        <w:rPr>
          <w:rFonts w:ascii="Tahoma" w:eastAsia="Calibri" w:hAnsi="Tahoma" w:cs="Tahoma"/>
          <w:lang w:eastAsia="en-US"/>
        </w:rPr>
        <w:t xml:space="preserve">от </w:t>
      </w:r>
      <w:r w:rsidRPr="00BF4300">
        <w:rPr>
          <w:rFonts w:ascii="Tahoma" w:eastAsia="Calibri" w:hAnsi="Tahoma" w:cs="Tahoma"/>
          <w:color w:val="000000"/>
          <w:szCs w:val="20"/>
          <w:shd w:val="clear" w:color="auto" w:fill="FFFFFF"/>
          <w:lang w:eastAsia="en-US"/>
        </w:rPr>
        <w:t>19.12.2023 № ЕД-7-26/970@ </w:t>
      </w:r>
      <w:r w:rsidRPr="00BF4300">
        <w:rPr>
          <w:rFonts w:ascii="Tahoma" w:hAnsi="Tahoma" w:cs="Tahoma"/>
          <w:szCs w:val="20"/>
        </w:rPr>
        <w:t xml:space="preserve"> (либо документам, принятым в замену указанных приказов ФНС России с момента их обязательного применения);</w:t>
      </w:r>
      <w:r w:rsidRPr="00F04365">
        <w:rPr>
          <w:rFonts w:ascii="Tahoma" w:hAnsi="Tahoma" w:cs="Tahoma"/>
          <w:szCs w:val="20"/>
        </w:rPr>
        <w:t xml:space="preserve"> актов сверок, актов о приемке выполненных работ (форма № КС-2), справок о стоимости выполненных работ и затрат (форма № КС-3), актов зачета взаимных требований/заявления о зачете взаимных требований ,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A57B0" w:rsidRPr="00F04365" w:rsidRDefault="003A57B0" w:rsidP="003A57B0">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3A57B0" w:rsidRDefault="003A57B0" w:rsidP="003A57B0">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3A57B0" w:rsidRDefault="003A57B0" w:rsidP="003A57B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3A57B0" w:rsidRDefault="003A57B0" w:rsidP="003A57B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3A57B0" w:rsidRDefault="003A57B0" w:rsidP="003A57B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A57B0" w:rsidRDefault="003A57B0" w:rsidP="003A57B0">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3A57B0" w:rsidRDefault="003A57B0" w:rsidP="003A57B0">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3A57B0" w:rsidRDefault="003A57B0" w:rsidP="003A57B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A57B0" w:rsidRDefault="003A57B0" w:rsidP="003A57B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A57B0" w:rsidRDefault="003A57B0" w:rsidP="003A57B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w:t>
      </w:r>
      <w:r>
        <w:rPr>
          <w:rFonts w:ascii="Tahoma" w:hAnsi="Tahoma" w:cs="Tahoma"/>
          <w:szCs w:val="20"/>
        </w:rPr>
        <w:lastRenderedPageBreak/>
        <w:t>(независимо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A57B0" w:rsidRDefault="003A57B0" w:rsidP="003A57B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A57B0" w:rsidRDefault="003A57B0" w:rsidP="003A57B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3A57B0" w:rsidRDefault="003A57B0" w:rsidP="003A57B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3A57B0" w:rsidRDefault="003A57B0" w:rsidP="003A57B0">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3A57B0" w:rsidRPr="00F04365" w:rsidRDefault="003A57B0" w:rsidP="003A57B0">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3A57B0" w:rsidRPr="004B5AB3" w:rsidRDefault="003A57B0" w:rsidP="003A57B0">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3A57B0" w:rsidRPr="004B5AB3" w:rsidRDefault="003A57B0" w:rsidP="003A57B0">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3A57B0" w:rsidRPr="004B5AB3" w:rsidRDefault="003A57B0" w:rsidP="003A57B0">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3" w:name="_Ref328747268"/>
      <w:r>
        <w:rPr>
          <w:rFonts w:ascii="Tahoma" w:hAnsi="Tahoma" w:cs="Tahoma"/>
          <w:szCs w:val="20"/>
        </w:rPr>
        <w:t xml:space="preserve">Техническое </w:t>
      </w:r>
      <w:r w:rsidRPr="004B5AB3">
        <w:rPr>
          <w:rFonts w:ascii="Tahoma" w:hAnsi="Tahoma" w:cs="Tahoma"/>
          <w:szCs w:val="20"/>
        </w:rPr>
        <w:t>Задание</w:t>
      </w:r>
      <w:bookmarkEnd w:id="13"/>
    </w:p>
    <w:p w:rsidR="003A57B0"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w:t>
      </w:r>
    </w:p>
    <w:p w:rsidR="003A57B0"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Акт оказанных услуг</w:t>
      </w:r>
    </w:p>
    <w:p w:rsidR="003A57B0" w:rsidRPr="00177762"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72066">
        <w:rPr>
          <w:rFonts w:ascii="Tahoma" w:hAnsi="Tahoma" w:cs="Tahoma"/>
          <w:bCs/>
        </w:rPr>
        <w:t xml:space="preserve">Акт доставки платежных документов </w:t>
      </w:r>
    </w:p>
    <w:p w:rsidR="003A57B0"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Акт приема-передачи</w:t>
      </w:r>
    </w:p>
    <w:p w:rsidR="003A57B0"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Опись вложения к упаковке</w:t>
      </w:r>
    </w:p>
    <w:p w:rsidR="003A57B0"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Информация о цепочке собственников (бенефициарах)</w:t>
      </w:r>
    </w:p>
    <w:p w:rsidR="003A57B0" w:rsidRDefault="003A57B0" w:rsidP="003A57B0">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Акт возврата недоставленных ПД</w:t>
      </w:r>
    </w:p>
    <w:p w:rsidR="003A57B0" w:rsidRPr="004B5AB3" w:rsidRDefault="003A57B0" w:rsidP="003A57B0">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3A57B0" w:rsidRPr="004B5AB3" w:rsidRDefault="003A57B0" w:rsidP="003A57B0">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A57B0" w:rsidRPr="004B5AB3" w:rsidTr="00D72066">
        <w:tc>
          <w:tcPr>
            <w:tcW w:w="4448" w:type="dxa"/>
          </w:tcPr>
          <w:p w:rsidR="003A57B0" w:rsidRPr="004B5AB3" w:rsidRDefault="003A57B0" w:rsidP="00D72066">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3A57B0" w:rsidRPr="004B5AB3" w:rsidRDefault="003A57B0" w:rsidP="00D72066">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3A57B0" w:rsidRPr="004B5AB3" w:rsidTr="00D72066">
        <w:tc>
          <w:tcPr>
            <w:tcW w:w="4448" w:type="dxa"/>
          </w:tcPr>
          <w:p w:rsidR="003A57B0" w:rsidRPr="004B5AB3" w:rsidRDefault="003A57B0" w:rsidP="00D72066">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3A57B0" w:rsidRPr="004B5AB3" w:rsidRDefault="003A57B0" w:rsidP="00D72066">
            <w:pPr>
              <w:widowControl w:val="0"/>
              <w:shd w:val="clear" w:color="auto" w:fill="FFFFFF"/>
              <w:spacing w:after="0" w:line="240" w:lineRule="auto"/>
              <w:jc w:val="center"/>
              <w:rPr>
                <w:rFonts w:ascii="Tahoma" w:eastAsia="Times New Roman" w:hAnsi="Tahoma" w:cs="Tahoma"/>
                <w:b/>
                <w:szCs w:val="20"/>
              </w:rPr>
            </w:pPr>
          </w:p>
        </w:tc>
        <w:tc>
          <w:tcPr>
            <w:tcW w:w="5299" w:type="dxa"/>
          </w:tcPr>
          <w:p w:rsidR="003A57B0" w:rsidRPr="004B5AB3" w:rsidRDefault="003A57B0" w:rsidP="00D72066">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proofErr w:type="spellStart"/>
            <w:r>
              <w:rPr>
                <w:rFonts w:ascii="Tahoma" w:eastAsia="Times New Roman" w:hAnsi="Tahoma" w:cs="Tahoma"/>
                <w:b/>
                <w:spacing w:val="-3"/>
                <w:szCs w:val="20"/>
              </w:rPr>
              <w:t>Энергосбы</w:t>
            </w:r>
            <w:r w:rsidRPr="004B5AB3">
              <w:rPr>
                <w:rFonts w:ascii="Tahoma" w:eastAsia="Times New Roman" w:hAnsi="Tahoma" w:cs="Tahoma"/>
                <w:b/>
                <w:spacing w:val="-3"/>
                <w:szCs w:val="20"/>
              </w:rPr>
              <w:t>Т</w:t>
            </w:r>
            <w:proofErr w:type="spellEnd"/>
            <w:r w:rsidRPr="004B5AB3">
              <w:rPr>
                <w:rFonts w:ascii="Tahoma" w:eastAsia="Times New Roman" w:hAnsi="Tahoma" w:cs="Tahoma"/>
                <w:b/>
                <w:spacing w:val="-3"/>
                <w:szCs w:val="20"/>
              </w:rPr>
              <w:t xml:space="preserve"> Плюс»</w:t>
            </w:r>
          </w:p>
          <w:p w:rsidR="003A57B0" w:rsidRPr="004B5AB3" w:rsidRDefault="003A57B0" w:rsidP="00D72066">
            <w:pPr>
              <w:widowControl w:val="0"/>
              <w:shd w:val="clear" w:color="auto" w:fill="FFFFFF"/>
              <w:spacing w:after="0" w:line="240" w:lineRule="auto"/>
              <w:jc w:val="center"/>
              <w:rPr>
                <w:rFonts w:ascii="Tahoma" w:eastAsia="Times New Roman" w:hAnsi="Tahoma" w:cs="Tahoma"/>
                <w:b/>
                <w:szCs w:val="20"/>
              </w:rPr>
            </w:pPr>
          </w:p>
        </w:tc>
      </w:tr>
      <w:tr w:rsidR="00460CF2" w:rsidRPr="004B5AB3" w:rsidTr="00D72066">
        <w:tc>
          <w:tcPr>
            <w:tcW w:w="4448" w:type="dxa"/>
          </w:tcPr>
          <w:p w:rsidR="00460CF2" w:rsidRDefault="00460CF2" w:rsidP="005852F1">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p w:rsidR="005852F1" w:rsidRDefault="005852F1" w:rsidP="005852F1">
            <w:pPr>
              <w:widowControl w:val="0"/>
              <w:spacing w:after="0" w:line="240" w:lineRule="auto"/>
              <w:jc w:val="both"/>
              <w:rPr>
                <w:rFonts w:ascii="Tahoma" w:eastAsia="Times New Roman" w:hAnsi="Tahoma" w:cs="Tahoma"/>
                <w:spacing w:val="3"/>
                <w:szCs w:val="20"/>
              </w:rPr>
            </w:pPr>
          </w:p>
          <w:p w:rsidR="005852F1" w:rsidRDefault="005852F1" w:rsidP="005852F1">
            <w:pPr>
              <w:widowControl w:val="0"/>
              <w:spacing w:after="0" w:line="240" w:lineRule="auto"/>
              <w:jc w:val="both"/>
              <w:rPr>
                <w:rFonts w:ascii="Tahoma" w:eastAsia="Times New Roman" w:hAnsi="Tahoma" w:cs="Tahoma"/>
                <w:spacing w:val="3"/>
                <w:szCs w:val="20"/>
              </w:rPr>
            </w:pPr>
          </w:p>
          <w:p w:rsidR="005852F1" w:rsidRPr="004B5AB3" w:rsidRDefault="005852F1" w:rsidP="005852F1">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852F1" w:rsidRDefault="005852F1" w:rsidP="005852F1">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p w:rsidR="00522436" w:rsidRPr="004B5AB3" w:rsidRDefault="00522436" w:rsidP="0052243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22436" w:rsidRPr="004B5AB3" w:rsidRDefault="00522436" w:rsidP="00522436">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22436" w:rsidRPr="005852F1" w:rsidRDefault="00522436" w:rsidP="00522436">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К/с___________________, БИК ____________</w:t>
            </w:r>
          </w:p>
        </w:tc>
        <w:tc>
          <w:tcPr>
            <w:tcW w:w="5299" w:type="dxa"/>
          </w:tcPr>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 xml:space="preserve">Юридический адрес: </w:t>
            </w:r>
            <w:r w:rsidRPr="00522436">
              <w:rPr>
                <w:rFonts w:ascii="Tahoma" w:eastAsia="Times New Roman" w:hAnsi="Tahoma" w:cs="Tahoma"/>
                <w:spacing w:val="3"/>
                <w:szCs w:val="20"/>
              </w:rPr>
              <w:t>143421, Московская область</w:t>
            </w:r>
          </w:p>
          <w:p w:rsidR="00460CF2" w:rsidRPr="00522436" w:rsidRDefault="00460CF2" w:rsidP="00460CF2">
            <w:pPr>
              <w:widowControl w:val="0"/>
              <w:spacing w:after="0" w:line="240" w:lineRule="auto"/>
              <w:jc w:val="both"/>
              <w:rPr>
                <w:rFonts w:ascii="Tahoma" w:hAnsi="Tahoma" w:cs="Tahoma"/>
                <w:szCs w:val="20"/>
              </w:rPr>
            </w:pPr>
            <w:proofErr w:type="spellStart"/>
            <w:r w:rsidRPr="00522436">
              <w:rPr>
                <w:rFonts w:ascii="Tahoma" w:hAnsi="Tahoma" w:cs="Tahoma"/>
                <w:szCs w:val="20"/>
              </w:rPr>
              <w:t>г.о</w:t>
            </w:r>
            <w:proofErr w:type="spellEnd"/>
            <w:r w:rsidRPr="00522436">
              <w:rPr>
                <w:rFonts w:ascii="Tahoma" w:hAnsi="Tahoma" w:cs="Tahoma"/>
                <w:szCs w:val="20"/>
              </w:rPr>
              <w:t>. Красногорск, тер. автодорога «Балтия»,</w:t>
            </w:r>
          </w:p>
          <w:p w:rsidR="00460CF2" w:rsidRPr="00522436" w:rsidRDefault="00460CF2" w:rsidP="00460CF2">
            <w:pPr>
              <w:widowControl w:val="0"/>
              <w:spacing w:after="0" w:line="240" w:lineRule="auto"/>
              <w:jc w:val="both"/>
              <w:rPr>
                <w:rFonts w:ascii="Tahoma" w:hAnsi="Tahoma" w:cs="Tahoma"/>
                <w:szCs w:val="20"/>
              </w:rPr>
            </w:pPr>
            <w:r w:rsidRPr="00522436">
              <w:rPr>
                <w:rFonts w:ascii="Tahoma" w:hAnsi="Tahoma" w:cs="Tahoma"/>
                <w:szCs w:val="20"/>
              </w:rPr>
              <w:t>26 км., д. 5, стр. 3, офис 513</w:t>
            </w:r>
          </w:p>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ИНН 5612042824</w:t>
            </w:r>
            <w:r w:rsidRPr="00522436">
              <w:rPr>
                <w:rFonts w:ascii="Tahoma" w:eastAsia="Times New Roman" w:hAnsi="Tahoma" w:cs="Tahoma"/>
                <w:spacing w:val="3"/>
                <w:szCs w:val="20"/>
              </w:rPr>
              <w:t>, КПП 502401001</w:t>
            </w:r>
          </w:p>
          <w:p w:rsidR="00460CF2" w:rsidRPr="00522436" w:rsidRDefault="00460CF2" w:rsidP="00460CF2">
            <w:pPr>
              <w:widowControl w:val="0"/>
              <w:spacing w:after="0" w:line="240" w:lineRule="auto"/>
              <w:jc w:val="both"/>
              <w:rPr>
                <w:rFonts w:ascii="Tahoma" w:hAnsi="Tahoma" w:cs="Tahoma"/>
                <w:szCs w:val="20"/>
              </w:rPr>
            </w:pPr>
            <w:r w:rsidRPr="00522436">
              <w:rPr>
                <w:rFonts w:ascii="Tahoma" w:eastAsia="Times New Roman" w:hAnsi="Tahoma" w:cs="Tahoma"/>
                <w:spacing w:val="-3"/>
                <w:szCs w:val="20"/>
              </w:rPr>
              <w:t>ОГРН 1055612021981</w:t>
            </w:r>
          </w:p>
          <w:p w:rsidR="00460CF2" w:rsidRPr="00522436" w:rsidRDefault="00460CF2" w:rsidP="00460CF2">
            <w:pPr>
              <w:widowControl w:val="0"/>
              <w:shd w:val="clear" w:color="auto" w:fill="FFFFFF"/>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Банковские реквизиты:</w:t>
            </w:r>
          </w:p>
          <w:p w:rsidR="00460CF2" w:rsidRPr="00522436" w:rsidRDefault="00460CF2" w:rsidP="00460CF2">
            <w:pPr>
              <w:widowControl w:val="0"/>
              <w:spacing w:after="0" w:line="240" w:lineRule="auto"/>
              <w:jc w:val="both"/>
              <w:rPr>
                <w:rFonts w:ascii="Tahoma" w:hAnsi="Tahoma" w:cs="Tahoma"/>
                <w:color w:val="000000"/>
                <w:szCs w:val="20"/>
              </w:rPr>
            </w:pPr>
            <w:r w:rsidRPr="00522436">
              <w:rPr>
                <w:rFonts w:ascii="Tahoma" w:eastAsia="Times New Roman" w:hAnsi="Tahoma" w:cs="Tahoma"/>
                <w:spacing w:val="-3"/>
                <w:szCs w:val="20"/>
              </w:rPr>
              <w:t xml:space="preserve">Р/с № </w:t>
            </w:r>
            <w:r w:rsidRPr="00522436">
              <w:rPr>
                <w:rFonts w:ascii="Tahoma" w:hAnsi="Tahoma" w:cs="Tahoma"/>
                <w:szCs w:val="20"/>
              </w:rPr>
              <w:t>40702810893000001631</w:t>
            </w:r>
            <w:r w:rsidRPr="00522436">
              <w:rPr>
                <w:rFonts w:ascii="Tahoma" w:hAnsi="Tahoma" w:cs="Tahoma"/>
                <w:color w:val="000000"/>
                <w:szCs w:val="20"/>
              </w:rPr>
              <w:t xml:space="preserve"> </w:t>
            </w:r>
          </w:p>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 xml:space="preserve">в Банк ГПБ (АО), </w:t>
            </w:r>
            <w:proofErr w:type="spellStart"/>
            <w:r w:rsidRPr="00522436">
              <w:rPr>
                <w:rFonts w:ascii="Tahoma" w:eastAsia="Times New Roman" w:hAnsi="Tahoma" w:cs="Tahoma"/>
                <w:spacing w:val="-3"/>
                <w:szCs w:val="20"/>
              </w:rPr>
              <w:t>г.Москва</w:t>
            </w:r>
            <w:proofErr w:type="spellEnd"/>
            <w:r w:rsidRPr="00522436">
              <w:rPr>
                <w:rFonts w:ascii="Tahoma" w:hAnsi="Tahoma" w:cs="Tahoma"/>
                <w:szCs w:val="20"/>
              </w:rPr>
              <w:t xml:space="preserve"> </w:t>
            </w:r>
          </w:p>
          <w:p w:rsidR="00460CF2" w:rsidRPr="00522436" w:rsidRDefault="00460CF2" w:rsidP="00460CF2">
            <w:pPr>
              <w:widowControl w:val="0"/>
              <w:spacing w:after="0" w:line="240" w:lineRule="auto"/>
              <w:jc w:val="both"/>
              <w:rPr>
                <w:rFonts w:ascii="Tahoma" w:hAnsi="Tahoma" w:cs="Tahoma"/>
                <w:szCs w:val="20"/>
              </w:rPr>
            </w:pPr>
            <w:r w:rsidRPr="00522436">
              <w:rPr>
                <w:rFonts w:ascii="Tahoma" w:eastAsia="Times New Roman" w:hAnsi="Tahoma" w:cs="Tahoma"/>
                <w:spacing w:val="-3"/>
                <w:szCs w:val="20"/>
              </w:rPr>
              <w:t xml:space="preserve">К/с </w:t>
            </w:r>
            <w:r w:rsidRPr="00522436">
              <w:rPr>
                <w:rFonts w:ascii="Tahoma" w:hAnsi="Tahoma" w:cs="Tahoma"/>
                <w:szCs w:val="20"/>
              </w:rPr>
              <w:t>30101810200000000823, БИК 044525823</w:t>
            </w:r>
          </w:p>
          <w:p w:rsidR="00460CF2" w:rsidRPr="00522436" w:rsidRDefault="00460CF2" w:rsidP="00460CF2">
            <w:pPr>
              <w:widowControl w:val="0"/>
              <w:spacing w:after="0" w:line="240" w:lineRule="auto"/>
              <w:jc w:val="both"/>
              <w:rPr>
                <w:rFonts w:ascii="Tahoma" w:eastAsia="Times New Roman" w:hAnsi="Tahoma" w:cs="Tahoma"/>
                <w:b/>
                <w:spacing w:val="-3"/>
                <w:szCs w:val="20"/>
              </w:rPr>
            </w:pPr>
          </w:p>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b/>
                <w:spacing w:val="-3"/>
                <w:szCs w:val="20"/>
              </w:rPr>
              <w:t>Удмуртский филиал</w:t>
            </w:r>
            <w:r w:rsidRPr="00522436">
              <w:rPr>
                <w:rFonts w:ascii="Tahoma" w:eastAsia="Times New Roman" w:hAnsi="Tahoma" w:cs="Tahoma"/>
                <w:spacing w:val="-3"/>
                <w:szCs w:val="20"/>
              </w:rPr>
              <w:t xml:space="preserve"> </w:t>
            </w:r>
            <w:r w:rsidRPr="00522436">
              <w:rPr>
                <w:rFonts w:ascii="Tahoma" w:eastAsia="Times New Roman" w:hAnsi="Tahoma" w:cs="Tahoma"/>
                <w:b/>
                <w:spacing w:val="-3"/>
                <w:szCs w:val="20"/>
              </w:rPr>
              <w:t>АО «</w:t>
            </w:r>
            <w:proofErr w:type="spellStart"/>
            <w:r w:rsidRPr="00522436">
              <w:rPr>
                <w:rFonts w:ascii="Tahoma" w:eastAsia="Times New Roman" w:hAnsi="Tahoma" w:cs="Tahoma"/>
                <w:b/>
                <w:spacing w:val="-3"/>
                <w:szCs w:val="20"/>
              </w:rPr>
              <w:t>ЭнергосбыТ</w:t>
            </w:r>
            <w:proofErr w:type="spellEnd"/>
            <w:r w:rsidRPr="00522436">
              <w:rPr>
                <w:rFonts w:ascii="Tahoma" w:eastAsia="Times New Roman" w:hAnsi="Tahoma" w:cs="Tahoma"/>
                <w:b/>
                <w:spacing w:val="-3"/>
                <w:szCs w:val="20"/>
              </w:rPr>
              <w:t xml:space="preserve"> Плюс»</w:t>
            </w:r>
            <w:r w:rsidRPr="00522436">
              <w:rPr>
                <w:rFonts w:ascii="Tahoma" w:eastAsia="Times New Roman" w:hAnsi="Tahoma" w:cs="Tahoma"/>
                <w:spacing w:val="-3"/>
                <w:szCs w:val="20"/>
              </w:rPr>
              <w:t>:</w:t>
            </w:r>
          </w:p>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 xml:space="preserve">Почтовый адрес: </w:t>
            </w:r>
            <w:r w:rsidRPr="00522436">
              <w:rPr>
                <w:rFonts w:ascii="Tahoma" w:hAnsi="Tahoma" w:cs="Tahoma"/>
                <w:szCs w:val="20"/>
              </w:rPr>
              <w:t xml:space="preserve">426063, Удмуртская республика, </w:t>
            </w:r>
            <w:proofErr w:type="spellStart"/>
            <w:r w:rsidRPr="00522436">
              <w:rPr>
                <w:rFonts w:ascii="Tahoma" w:hAnsi="Tahoma" w:cs="Tahoma"/>
                <w:szCs w:val="20"/>
              </w:rPr>
              <w:t>г.Ижевск</w:t>
            </w:r>
            <w:proofErr w:type="spellEnd"/>
            <w:r w:rsidRPr="00522436">
              <w:rPr>
                <w:rFonts w:ascii="Tahoma" w:hAnsi="Tahoma" w:cs="Tahoma"/>
                <w:szCs w:val="20"/>
              </w:rPr>
              <w:t>, ул. Орджоникидзе, д.52а</w:t>
            </w:r>
            <w:r w:rsidRPr="00522436">
              <w:rPr>
                <w:rFonts w:ascii="Tahoma" w:hAnsi="Tahoma" w:cs="Tahoma"/>
                <w:color w:val="000000"/>
                <w:szCs w:val="20"/>
              </w:rPr>
              <w:t>.</w:t>
            </w:r>
          </w:p>
        </w:tc>
      </w:tr>
      <w:tr w:rsidR="00460CF2" w:rsidRPr="004B5AB3" w:rsidTr="00D72066">
        <w:tc>
          <w:tcPr>
            <w:tcW w:w="4448" w:type="dxa"/>
          </w:tcPr>
          <w:p w:rsidR="00460CF2" w:rsidRDefault="00460CF2" w:rsidP="00522436">
            <w:pPr>
              <w:widowControl w:val="0"/>
              <w:shd w:val="clear" w:color="auto" w:fill="FFFFFF"/>
              <w:spacing w:after="0" w:line="240" w:lineRule="auto"/>
              <w:jc w:val="both"/>
              <w:rPr>
                <w:rFonts w:ascii="Tahoma" w:eastAsia="Times New Roman" w:hAnsi="Tahoma" w:cs="Tahoma"/>
                <w:spacing w:val="-3"/>
                <w:szCs w:val="20"/>
              </w:rPr>
            </w:pPr>
          </w:p>
          <w:p w:rsidR="00522436" w:rsidRDefault="00522436" w:rsidP="00522436">
            <w:pPr>
              <w:widowControl w:val="0"/>
              <w:shd w:val="clear" w:color="auto" w:fill="FFFFFF"/>
              <w:spacing w:after="0" w:line="240" w:lineRule="auto"/>
              <w:jc w:val="both"/>
              <w:rPr>
                <w:rFonts w:ascii="Tahoma" w:eastAsia="Times New Roman" w:hAnsi="Tahoma" w:cs="Tahoma"/>
                <w:spacing w:val="-3"/>
                <w:szCs w:val="20"/>
              </w:rPr>
            </w:pPr>
          </w:p>
          <w:p w:rsidR="00522436" w:rsidRPr="004B5AB3" w:rsidRDefault="00522436" w:rsidP="00522436">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 xml:space="preserve">ИНН </w:t>
            </w:r>
            <w:r w:rsidRPr="00522436">
              <w:rPr>
                <w:rFonts w:ascii="Tahoma" w:hAnsi="Tahoma" w:cs="Tahoma"/>
                <w:szCs w:val="20"/>
              </w:rPr>
              <w:t>5612042824</w:t>
            </w:r>
            <w:r w:rsidRPr="00522436">
              <w:rPr>
                <w:rFonts w:ascii="Tahoma" w:eastAsia="Times New Roman" w:hAnsi="Tahoma" w:cs="Tahoma"/>
                <w:spacing w:val="3"/>
                <w:szCs w:val="20"/>
              </w:rPr>
              <w:t xml:space="preserve">, КПП </w:t>
            </w:r>
            <w:r w:rsidRPr="00522436">
              <w:rPr>
                <w:rFonts w:ascii="Tahoma" w:hAnsi="Tahoma" w:cs="Tahoma"/>
                <w:szCs w:val="20"/>
              </w:rPr>
              <w:t>184143001</w:t>
            </w:r>
          </w:p>
          <w:p w:rsidR="00460CF2" w:rsidRPr="00522436" w:rsidRDefault="00460CF2" w:rsidP="00460CF2">
            <w:pPr>
              <w:widowControl w:val="0"/>
              <w:shd w:val="clear" w:color="auto" w:fill="FFFFFF"/>
              <w:spacing w:after="0" w:line="240" w:lineRule="auto"/>
              <w:jc w:val="both"/>
              <w:rPr>
                <w:rFonts w:ascii="Tahoma" w:hAnsi="Tahoma" w:cs="Tahoma"/>
                <w:szCs w:val="20"/>
              </w:rPr>
            </w:pPr>
            <w:r w:rsidRPr="00522436">
              <w:rPr>
                <w:rFonts w:ascii="Tahoma" w:eastAsia="Times New Roman" w:hAnsi="Tahoma" w:cs="Tahoma"/>
                <w:spacing w:val="-3"/>
                <w:szCs w:val="20"/>
              </w:rPr>
              <w:t xml:space="preserve">ОГРН </w:t>
            </w:r>
            <w:r w:rsidRPr="00522436">
              <w:rPr>
                <w:rFonts w:ascii="Tahoma" w:hAnsi="Tahoma" w:cs="Tahoma"/>
                <w:szCs w:val="20"/>
              </w:rPr>
              <w:t>1055612021981</w:t>
            </w:r>
          </w:p>
          <w:p w:rsidR="00460CF2" w:rsidRPr="00522436" w:rsidRDefault="00460CF2" w:rsidP="00460CF2">
            <w:pPr>
              <w:widowControl w:val="0"/>
              <w:shd w:val="clear" w:color="auto" w:fill="FFFFFF"/>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 xml:space="preserve">Банковские </w:t>
            </w:r>
            <w:proofErr w:type="spellStart"/>
            <w:r w:rsidRPr="00522436">
              <w:rPr>
                <w:rFonts w:ascii="Tahoma" w:eastAsia="Times New Roman" w:hAnsi="Tahoma" w:cs="Tahoma"/>
                <w:spacing w:val="-3"/>
                <w:szCs w:val="20"/>
              </w:rPr>
              <w:t>реквищиты</w:t>
            </w:r>
            <w:proofErr w:type="spellEnd"/>
            <w:r w:rsidRPr="00522436">
              <w:rPr>
                <w:rFonts w:ascii="Tahoma" w:eastAsia="Times New Roman" w:hAnsi="Tahoma" w:cs="Tahoma"/>
                <w:spacing w:val="-3"/>
                <w:szCs w:val="20"/>
              </w:rPr>
              <w:t>:</w:t>
            </w:r>
          </w:p>
        </w:tc>
      </w:tr>
      <w:tr w:rsidR="00460CF2" w:rsidRPr="004B5AB3" w:rsidTr="00D72066">
        <w:tc>
          <w:tcPr>
            <w:tcW w:w="4448" w:type="dxa"/>
          </w:tcPr>
          <w:p w:rsidR="00460CF2" w:rsidRPr="004B5AB3" w:rsidRDefault="00460CF2" w:rsidP="00460CF2">
            <w:pPr>
              <w:widowControl w:val="0"/>
              <w:spacing w:after="0" w:line="240" w:lineRule="auto"/>
              <w:jc w:val="both"/>
              <w:rPr>
                <w:rFonts w:ascii="Tahoma" w:eastAsia="Times New Roman" w:hAnsi="Tahoma" w:cs="Tahoma"/>
                <w:spacing w:val="-3"/>
                <w:szCs w:val="20"/>
              </w:rPr>
            </w:pPr>
          </w:p>
        </w:tc>
        <w:tc>
          <w:tcPr>
            <w:tcW w:w="5299" w:type="dxa"/>
          </w:tcPr>
          <w:p w:rsidR="00460CF2" w:rsidRPr="00522436" w:rsidRDefault="00460CF2" w:rsidP="00460CF2">
            <w:pPr>
              <w:widowControl w:val="0"/>
              <w:spacing w:after="0" w:line="240" w:lineRule="auto"/>
              <w:jc w:val="both"/>
              <w:rPr>
                <w:rFonts w:ascii="Tahoma" w:eastAsia="Times New Roman" w:hAnsi="Tahoma" w:cs="Tahoma"/>
                <w:spacing w:val="-3"/>
                <w:szCs w:val="20"/>
              </w:rPr>
            </w:pPr>
            <w:r w:rsidRPr="00522436">
              <w:rPr>
                <w:rFonts w:ascii="Tahoma" w:eastAsia="Times New Roman" w:hAnsi="Tahoma" w:cs="Tahoma"/>
                <w:spacing w:val="-3"/>
                <w:szCs w:val="20"/>
              </w:rPr>
              <w:t xml:space="preserve">Р/с № </w:t>
            </w:r>
            <w:r w:rsidRPr="00522436">
              <w:rPr>
                <w:rFonts w:ascii="Tahoma" w:hAnsi="Tahoma" w:cs="Tahoma"/>
                <w:szCs w:val="20"/>
              </w:rPr>
              <w:t>40702810168000003612</w:t>
            </w:r>
            <w:r w:rsidRPr="00522436">
              <w:rPr>
                <w:rFonts w:ascii="Tahoma" w:eastAsia="Times New Roman" w:hAnsi="Tahoma" w:cs="Tahoma"/>
                <w:spacing w:val="-3"/>
                <w:szCs w:val="20"/>
              </w:rPr>
              <w:t xml:space="preserve"> </w:t>
            </w:r>
            <w:proofErr w:type="gramStart"/>
            <w:r w:rsidRPr="00522436">
              <w:rPr>
                <w:rFonts w:ascii="Tahoma" w:eastAsia="Times New Roman" w:hAnsi="Tahoma" w:cs="Tahoma"/>
                <w:spacing w:val="-3"/>
                <w:szCs w:val="20"/>
              </w:rPr>
              <w:t xml:space="preserve">в </w:t>
            </w:r>
            <w:r w:rsidRPr="00522436">
              <w:rPr>
                <w:rFonts w:ascii="Tahoma" w:hAnsi="Tahoma" w:cs="Tahoma"/>
                <w:szCs w:val="20"/>
              </w:rPr>
              <w:t xml:space="preserve"> Удмуртское</w:t>
            </w:r>
            <w:proofErr w:type="gramEnd"/>
            <w:r w:rsidRPr="00522436">
              <w:rPr>
                <w:rFonts w:ascii="Tahoma" w:hAnsi="Tahoma" w:cs="Tahoma"/>
                <w:szCs w:val="20"/>
              </w:rPr>
              <w:t xml:space="preserve"> отделение № 8618  ПАО Сбербанк, г. Ижевск</w:t>
            </w:r>
          </w:p>
          <w:p w:rsidR="00460CF2" w:rsidRPr="00522436" w:rsidRDefault="00460CF2" w:rsidP="00460CF2">
            <w:pPr>
              <w:widowControl w:val="0"/>
              <w:spacing w:after="0" w:line="240" w:lineRule="auto"/>
              <w:jc w:val="both"/>
              <w:rPr>
                <w:rFonts w:ascii="Tahoma" w:hAnsi="Tahoma" w:cs="Tahoma"/>
                <w:szCs w:val="20"/>
              </w:rPr>
            </w:pPr>
            <w:r w:rsidRPr="00522436">
              <w:rPr>
                <w:rFonts w:ascii="Tahoma" w:eastAsia="Times New Roman" w:hAnsi="Tahoma" w:cs="Tahoma"/>
                <w:spacing w:val="-3"/>
                <w:szCs w:val="20"/>
              </w:rPr>
              <w:t xml:space="preserve">К/с </w:t>
            </w:r>
            <w:r w:rsidRPr="00522436">
              <w:rPr>
                <w:rFonts w:ascii="Tahoma" w:hAnsi="Tahoma" w:cs="Tahoma"/>
                <w:szCs w:val="20"/>
              </w:rPr>
              <w:t>30101810400000000601</w:t>
            </w:r>
            <w:r w:rsidRPr="00522436">
              <w:rPr>
                <w:rFonts w:ascii="Tahoma" w:eastAsia="Times New Roman" w:hAnsi="Tahoma" w:cs="Tahoma"/>
                <w:spacing w:val="-3"/>
                <w:szCs w:val="20"/>
              </w:rPr>
              <w:t xml:space="preserve">, БИК </w:t>
            </w:r>
            <w:r w:rsidRPr="00522436">
              <w:rPr>
                <w:rFonts w:ascii="Tahoma" w:hAnsi="Tahoma" w:cs="Tahoma"/>
                <w:szCs w:val="20"/>
              </w:rPr>
              <w:t>049401601</w:t>
            </w:r>
          </w:p>
          <w:p w:rsidR="00460CF2" w:rsidRPr="00522436" w:rsidRDefault="00460CF2" w:rsidP="00460CF2">
            <w:pPr>
              <w:widowControl w:val="0"/>
              <w:spacing w:after="0" w:line="240" w:lineRule="auto"/>
              <w:jc w:val="both"/>
              <w:rPr>
                <w:rFonts w:ascii="Tahoma" w:hAnsi="Tahoma" w:cs="Tahoma"/>
                <w:szCs w:val="20"/>
              </w:rPr>
            </w:pPr>
          </w:p>
        </w:tc>
      </w:tr>
      <w:tr w:rsidR="003A57B0" w:rsidRPr="004B5AB3" w:rsidTr="00D72066">
        <w:tc>
          <w:tcPr>
            <w:tcW w:w="4448" w:type="dxa"/>
          </w:tcPr>
          <w:p w:rsidR="003A57B0" w:rsidRPr="004B5AB3" w:rsidRDefault="003A57B0" w:rsidP="00D72066">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3A57B0" w:rsidRPr="004B5AB3" w:rsidRDefault="003A57B0" w:rsidP="00D72066">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3A57B0" w:rsidRPr="004B5AB3" w:rsidRDefault="003A57B0" w:rsidP="00D7206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3A57B0" w:rsidRPr="004B5AB3" w:rsidRDefault="003A57B0" w:rsidP="00D7206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w:t>
            </w:r>
            <w:proofErr w:type="spellStart"/>
            <w:r>
              <w:rPr>
                <w:rFonts w:ascii="Tahoma" w:eastAsia="Times New Roman" w:hAnsi="Tahoma" w:cs="Tahoma"/>
                <w:spacing w:val="-3"/>
                <w:szCs w:val="20"/>
              </w:rPr>
              <w:t>Д.Г.Детинкин</w:t>
            </w:r>
            <w:proofErr w:type="spellEnd"/>
            <w:r w:rsidRPr="004B5AB3">
              <w:rPr>
                <w:rFonts w:ascii="Tahoma" w:eastAsia="Times New Roman" w:hAnsi="Tahoma" w:cs="Tahoma"/>
                <w:spacing w:val="-3"/>
                <w:szCs w:val="20"/>
              </w:rPr>
              <w:t xml:space="preserve"> /</w:t>
            </w:r>
          </w:p>
          <w:p w:rsidR="003A57B0" w:rsidRPr="004B5AB3" w:rsidRDefault="003A57B0" w:rsidP="00D72066">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3A57B0" w:rsidRPr="004B5AB3" w:rsidRDefault="003A57B0" w:rsidP="00D7206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3A57B0" w:rsidRPr="004B5AB3" w:rsidRDefault="003A57B0" w:rsidP="003A57B0">
      <w:pPr>
        <w:spacing w:after="0" w:line="240" w:lineRule="auto"/>
        <w:contextualSpacing/>
        <w:rPr>
          <w:rFonts w:ascii="Tahoma" w:hAnsi="Tahoma" w:cs="Tahoma"/>
          <w:szCs w:val="20"/>
        </w:rPr>
      </w:pPr>
    </w:p>
    <w:p w:rsidR="00332884" w:rsidRDefault="00912002"/>
    <w:sectPr w:rsidR="00332884" w:rsidSect="00425304">
      <w:headerReference w:type="even" r:id="rId8"/>
      <w:headerReference w:type="default" r:id="rId9"/>
      <w:footerReference w:type="even" r:id="rId10"/>
      <w:footerReference w:type="default" r:id="rId11"/>
      <w:footerReference w:type="first" r:id="rId12"/>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F34" w:rsidRDefault="009C6F34" w:rsidP="003A57B0">
      <w:pPr>
        <w:spacing w:after="0" w:line="240" w:lineRule="auto"/>
      </w:pPr>
      <w:r>
        <w:separator/>
      </w:r>
    </w:p>
  </w:endnote>
  <w:endnote w:type="continuationSeparator" w:id="0">
    <w:p w:rsidR="009C6F34" w:rsidRDefault="009C6F34" w:rsidP="003A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E4E" w:rsidRDefault="009C6F34">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3E7E4E" w:rsidRDefault="0091200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3E7E4E" w:rsidRDefault="009C6F34">
        <w:pPr>
          <w:pStyle w:val="a3"/>
          <w:jc w:val="right"/>
        </w:pPr>
        <w:r>
          <w:fldChar w:fldCharType="begin"/>
        </w:r>
        <w:r>
          <w:instrText>PAGE   \* MERGEFORMAT</w:instrText>
        </w:r>
        <w:r>
          <w:fldChar w:fldCharType="separate"/>
        </w:r>
        <w:r w:rsidR="00912002">
          <w:rPr>
            <w:noProof/>
          </w:rPr>
          <w:t>2</w:t>
        </w:r>
        <w:r>
          <w:fldChar w:fldCharType="end"/>
        </w:r>
      </w:p>
    </w:sdtContent>
  </w:sdt>
  <w:p w:rsidR="003E7E4E" w:rsidRPr="00A625EE" w:rsidRDefault="00912002" w:rsidP="00B952C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E4E" w:rsidRDefault="00912002"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F34" w:rsidRDefault="009C6F34" w:rsidP="003A57B0">
      <w:pPr>
        <w:spacing w:after="0" w:line="240" w:lineRule="auto"/>
      </w:pPr>
      <w:r>
        <w:separator/>
      </w:r>
    </w:p>
  </w:footnote>
  <w:footnote w:type="continuationSeparator" w:id="0">
    <w:p w:rsidR="009C6F34" w:rsidRDefault="009C6F34" w:rsidP="003A57B0">
      <w:pPr>
        <w:spacing w:after="0" w:line="240" w:lineRule="auto"/>
      </w:pPr>
      <w:r>
        <w:continuationSeparator/>
      </w:r>
    </w:p>
  </w:footnote>
  <w:footnote w:id="1">
    <w:p w:rsidR="003A57B0" w:rsidRPr="004B5AB3" w:rsidRDefault="003A57B0" w:rsidP="003A57B0">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3A57B0" w:rsidRPr="004B5AB3" w:rsidRDefault="003A57B0" w:rsidP="003A57B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3A57B0" w:rsidRPr="004B5AB3" w:rsidRDefault="003A57B0" w:rsidP="003A57B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3A57B0" w:rsidRPr="004B5AB3" w:rsidRDefault="003A57B0" w:rsidP="003A57B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3A57B0" w:rsidRPr="004B5AB3" w:rsidRDefault="003A57B0" w:rsidP="003A57B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3A57B0" w:rsidRPr="004B5AB3" w:rsidRDefault="003A57B0" w:rsidP="003A57B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3A57B0" w:rsidRPr="004B5AB3" w:rsidRDefault="003A57B0" w:rsidP="003A57B0">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E4E" w:rsidRDefault="009C6F34">
    <w:pPr>
      <w:pStyle w:val="a8"/>
      <w:jc w:val="right"/>
    </w:pPr>
    <w:r>
      <w:rPr>
        <w:color w:val="F6BD97" w:themeColor="accent2" w:themeTint="80"/>
      </w:rPr>
      <w:sym w:font="Wingdings 3" w:char="F07D"/>
    </w:r>
    <w:r>
      <w:t xml:space="preserve"> </w:t>
    </w:r>
  </w:p>
  <w:p w:rsidR="003E7E4E" w:rsidRDefault="0091200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E4E" w:rsidRPr="003A69F1" w:rsidRDefault="00912002" w:rsidP="003A69F1">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0"/>
  </w:num>
  <w:num w:numId="2">
    <w:abstractNumId w:val="8"/>
  </w:num>
  <w:num w:numId="3">
    <w:abstractNumId w:val="1"/>
  </w:num>
  <w:num w:numId="4">
    <w:abstractNumId w:val="9"/>
  </w:num>
  <w:num w:numId="5">
    <w:abstractNumId w:val="4"/>
  </w:num>
  <w:num w:numId="6">
    <w:abstractNumId w:val="7"/>
  </w:num>
  <w:num w:numId="7">
    <w:abstractNumId w:val="6"/>
  </w:num>
  <w:num w:numId="8">
    <w:abstractNumId w:val="0"/>
  </w:num>
  <w:num w:numId="9">
    <w:abstractNumId w:val="5"/>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7B0"/>
    <w:rsid w:val="000539EE"/>
    <w:rsid w:val="000B2D1D"/>
    <w:rsid w:val="00114DB3"/>
    <w:rsid w:val="00117AD6"/>
    <w:rsid w:val="00172BEF"/>
    <w:rsid w:val="001B2AF1"/>
    <w:rsid w:val="001B2BCD"/>
    <w:rsid w:val="001E18DB"/>
    <w:rsid w:val="001E2CC1"/>
    <w:rsid w:val="002050C8"/>
    <w:rsid w:val="00210FEF"/>
    <w:rsid w:val="002613AA"/>
    <w:rsid w:val="0026429D"/>
    <w:rsid w:val="002B369F"/>
    <w:rsid w:val="002D2F4E"/>
    <w:rsid w:val="00321F49"/>
    <w:rsid w:val="00352035"/>
    <w:rsid w:val="00366ADE"/>
    <w:rsid w:val="003A16FC"/>
    <w:rsid w:val="003A57B0"/>
    <w:rsid w:val="004525B9"/>
    <w:rsid w:val="00452D88"/>
    <w:rsid w:val="00460CF2"/>
    <w:rsid w:val="0047794B"/>
    <w:rsid w:val="004A7D47"/>
    <w:rsid w:val="004C5F42"/>
    <w:rsid w:val="004D3FA5"/>
    <w:rsid w:val="004F01C1"/>
    <w:rsid w:val="00501B6E"/>
    <w:rsid w:val="0050346C"/>
    <w:rsid w:val="00522436"/>
    <w:rsid w:val="005419A7"/>
    <w:rsid w:val="00560BE0"/>
    <w:rsid w:val="005611FF"/>
    <w:rsid w:val="005834FB"/>
    <w:rsid w:val="005852F1"/>
    <w:rsid w:val="005A28F3"/>
    <w:rsid w:val="005F2B3E"/>
    <w:rsid w:val="00634663"/>
    <w:rsid w:val="00665060"/>
    <w:rsid w:val="00665EDC"/>
    <w:rsid w:val="006B71FA"/>
    <w:rsid w:val="006D583D"/>
    <w:rsid w:val="00712D0C"/>
    <w:rsid w:val="00715BA7"/>
    <w:rsid w:val="00727EF6"/>
    <w:rsid w:val="00731D0E"/>
    <w:rsid w:val="0075527A"/>
    <w:rsid w:val="007B4C6D"/>
    <w:rsid w:val="007B4FC5"/>
    <w:rsid w:val="007F2DE7"/>
    <w:rsid w:val="00804887"/>
    <w:rsid w:val="00815EE4"/>
    <w:rsid w:val="00846308"/>
    <w:rsid w:val="0085138E"/>
    <w:rsid w:val="00874878"/>
    <w:rsid w:val="008D728C"/>
    <w:rsid w:val="008E6148"/>
    <w:rsid w:val="00912002"/>
    <w:rsid w:val="00921B78"/>
    <w:rsid w:val="009969DC"/>
    <w:rsid w:val="009B3048"/>
    <w:rsid w:val="009C6F34"/>
    <w:rsid w:val="009E6030"/>
    <w:rsid w:val="00A243D6"/>
    <w:rsid w:val="00A43745"/>
    <w:rsid w:val="00A523B0"/>
    <w:rsid w:val="00AB355B"/>
    <w:rsid w:val="00AC6206"/>
    <w:rsid w:val="00AF44A5"/>
    <w:rsid w:val="00B1513C"/>
    <w:rsid w:val="00B37435"/>
    <w:rsid w:val="00BD5CCB"/>
    <w:rsid w:val="00BD66F7"/>
    <w:rsid w:val="00BF4300"/>
    <w:rsid w:val="00C65535"/>
    <w:rsid w:val="00C7159D"/>
    <w:rsid w:val="00C80FF6"/>
    <w:rsid w:val="00C960D8"/>
    <w:rsid w:val="00CA69F3"/>
    <w:rsid w:val="00D21D78"/>
    <w:rsid w:val="00DA77D7"/>
    <w:rsid w:val="00E033AD"/>
    <w:rsid w:val="00E43DEC"/>
    <w:rsid w:val="00E55FAA"/>
    <w:rsid w:val="00ED5435"/>
    <w:rsid w:val="00F32D96"/>
    <w:rsid w:val="00F56168"/>
    <w:rsid w:val="00F67615"/>
    <w:rsid w:val="00FF5B3A"/>
    <w:rsid w:val="00FF6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83BE7"/>
  <w15:chartTrackingRefBased/>
  <w15:docId w15:val="{C293E99D-33A0-4A9C-84B1-564598413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7B0"/>
    <w:pPr>
      <w:spacing w:after="200" w:line="276" w:lineRule="auto"/>
    </w:pPr>
    <w:rPr>
      <w:rFonts w:eastAsiaTheme="minorEastAsia"/>
      <w:sz w:val="20"/>
      <w:lang w:eastAsia="ru-RU"/>
    </w:rPr>
  </w:style>
  <w:style w:type="paragraph" w:styleId="3">
    <w:name w:val="heading 3"/>
    <w:basedOn w:val="a"/>
    <w:next w:val="a"/>
    <w:link w:val="30"/>
    <w:unhideWhenUsed/>
    <w:qFormat/>
    <w:rsid w:val="003A57B0"/>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A57B0"/>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3A57B0"/>
    <w:pPr>
      <w:tabs>
        <w:tab w:val="center" w:pos="4320"/>
        <w:tab w:val="right" w:pos="8640"/>
      </w:tabs>
    </w:pPr>
  </w:style>
  <w:style w:type="character" w:customStyle="1" w:styleId="a4">
    <w:name w:val="Нижний колонтитул Знак"/>
    <w:basedOn w:val="a0"/>
    <w:link w:val="a3"/>
    <w:uiPriority w:val="99"/>
    <w:rsid w:val="003A57B0"/>
    <w:rPr>
      <w:rFonts w:eastAsiaTheme="minorEastAsia"/>
      <w:sz w:val="20"/>
      <w:lang w:eastAsia="ru-RU"/>
    </w:rPr>
  </w:style>
  <w:style w:type="paragraph" w:styleId="a5">
    <w:name w:val="header"/>
    <w:basedOn w:val="a"/>
    <w:link w:val="a6"/>
    <w:unhideWhenUsed/>
    <w:rsid w:val="003A57B0"/>
    <w:pPr>
      <w:tabs>
        <w:tab w:val="center" w:pos="4320"/>
        <w:tab w:val="right" w:pos="8640"/>
      </w:tabs>
    </w:pPr>
  </w:style>
  <w:style w:type="character" w:customStyle="1" w:styleId="a6">
    <w:name w:val="Верхний колонтитул Знак"/>
    <w:basedOn w:val="a0"/>
    <w:link w:val="a5"/>
    <w:rsid w:val="003A57B0"/>
    <w:rPr>
      <w:rFonts w:eastAsiaTheme="minorEastAsia"/>
      <w:sz w:val="20"/>
      <w:lang w:eastAsia="ru-RU"/>
    </w:rPr>
  </w:style>
  <w:style w:type="character" w:styleId="a7">
    <w:name w:val="Hyperlink"/>
    <w:basedOn w:val="a0"/>
    <w:unhideWhenUsed/>
    <w:rsid w:val="003A57B0"/>
    <w:rPr>
      <w:color w:val="0563C1" w:themeColor="hyperlink"/>
      <w:u w:val="single"/>
    </w:rPr>
  </w:style>
  <w:style w:type="paragraph" w:customStyle="1" w:styleId="a8">
    <w:name w:val="Верхний колонтитул левой страницы"/>
    <w:basedOn w:val="a5"/>
    <w:uiPriority w:val="35"/>
    <w:semiHidden/>
    <w:unhideWhenUsed/>
    <w:rsid w:val="003A57B0"/>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3A57B0"/>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3A57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3A57B0"/>
    <w:rPr>
      <w:rFonts w:ascii="Arial" w:eastAsia="Times New Roman" w:hAnsi="Arial" w:cs="Arial"/>
      <w:sz w:val="20"/>
      <w:szCs w:val="20"/>
      <w:lang w:eastAsia="ru-RU"/>
    </w:rPr>
  </w:style>
  <w:style w:type="paragraph" w:styleId="aa">
    <w:name w:val="Body Text"/>
    <w:basedOn w:val="a"/>
    <w:link w:val="ab"/>
    <w:rsid w:val="003A57B0"/>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3A57B0"/>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3A57B0"/>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3A57B0"/>
    <w:rPr>
      <w:rFonts w:ascii="Times New Roman" w:eastAsia="Times New Roman" w:hAnsi="Times New Roman" w:cs="Times New Roman"/>
      <w:sz w:val="20"/>
      <w:szCs w:val="20"/>
      <w:lang w:eastAsia="ru-RU"/>
    </w:rPr>
  </w:style>
  <w:style w:type="character" w:styleId="ae">
    <w:name w:val="footnote reference"/>
    <w:uiPriority w:val="99"/>
    <w:rsid w:val="003A57B0"/>
    <w:rPr>
      <w:vertAlign w:val="superscript"/>
    </w:rPr>
  </w:style>
  <w:style w:type="paragraph" w:styleId="af">
    <w:name w:val="List Paragraph"/>
    <w:basedOn w:val="a"/>
    <w:link w:val="af0"/>
    <w:uiPriority w:val="34"/>
    <w:qFormat/>
    <w:rsid w:val="003A57B0"/>
    <w:pPr>
      <w:ind w:left="720"/>
      <w:contextualSpacing/>
    </w:pPr>
  </w:style>
  <w:style w:type="paragraph" w:styleId="af1">
    <w:name w:val="annotation text"/>
    <w:basedOn w:val="a"/>
    <w:link w:val="af2"/>
    <w:uiPriority w:val="99"/>
    <w:unhideWhenUsed/>
    <w:rsid w:val="003A57B0"/>
    <w:pPr>
      <w:spacing w:line="240" w:lineRule="auto"/>
    </w:pPr>
    <w:rPr>
      <w:szCs w:val="20"/>
    </w:rPr>
  </w:style>
  <w:style w:type="character" w:customStyle="1" w:styleId="af2">
    <w:name w:val="Текст примечания Знак"/>
    <w:basedOn w:val="a0"/>
    <w:link w:val="af1"/>
    <w:uiPriority w:val="99"/>
    <w:rsid w:val="003A57B0"/>
    <w:rPr>
      <w:rFonts w:eastAsiaTheme="minorEastAsia"/>
      <w:sz w:val="20"/>
      <w:szCs w:val="20"/>
      <w:lang w:eastAsia="ru-RU"/>
    </w:rPr>
  </w:style>
  <w:style w:type="character" w:customStyle="1" w:styleId="af0">
    <w:name w:val="Абзац списка Знак"/>
    <w:basedOn w:val="a0"/>
    <w:link w:val="af"/>
    <w:uiPriority w:val="34"/>
    <w:locked/>
    <w:rsid w:val="003A57B0"/>
    <w:rPr>
      <w:rFonts w:eastAsiaTheme="minorEastAsia"/>
      <w:sz w:val="20"/>
      <w:lang w:eastAsia="ru-RU"/>
    </w:rPr>
  </w:style>
  <w:style w:type="paragraph" w:customStyle="1" w:styleId="ConsPlusNormal">
    <w:name w:val="ConsPlusNormal"/>
    <w:rsid w:val="003A57B0"/>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16</Pages>
  <Words>11778</Words>
  <Characters>67139</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Широких Жанна Петровна</dc:creator>
  <cp:keywords/>
  <dc:description/>
  <cp:lastModifiedBy>Никитина Ольга Сергеевна</cp:lastModifiedBy>
  <cp:revision>36</cp:revision>
  <dcterms:created xsi:type="dcterms:W3CDTF">2024-10-31T12:19:00Z</dcterms:created>
  <dcterms:modified xsi:type="dcterms:W3CDTF">2025-11-01T08:19:00Z</dcterms:modified>
</cp:coreProperties>
</file>